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84"/>
        <w:gridCol w:w="6196"/>
      </w:tblGrid>
      <w:tr w:rsidR="00AA16DE" w14:paraId="672D2CBC" w14:textId="77777777" w:rsidTr="006069B4">
        <w:tc>
          <w:tcPr>
            <w:tcW w:w="3888" w:type="dxa"/>
          </w:tcPr>
          <w:p w14:paraId="6B390D61" w14:textId="77777777" w:rsidR="00AA16DE" w:rsidRDefault="00FE5354" w:rsidP="006069B4">
            <w:pPr>
              <w:pStyle w:val="Header"/>
            </w:pPr>
            <w:r w:rsidRPr="0060172A">
              <w:rPr>
                <w:noProof/>
              </w:rPr>
              <w:drawing>
                <wp:inline distT="0" distB="0" distL="0" distR="0" wp14:anchorId="00417D4A" wp14:editId="6B702D83">
                  <wp:extent cx="2216785" cy="343535"/>
                  <wp:effectExtent l="0" t="0" r="0" b="0"/>
                  <wp:docPr id="1" name="Picture 1"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sota Housin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6785" cy="343535"/>
                          </a:xfrm>
                          <a:prstGeom prst="rect">
                            <a:avLst/>
                          </a:prstGeom>
                          <a:noFill/>
                          <a:ln>
                            <a:noFill/>
                          </a:ln>
                        </pic:spPr>
                      </pic:pic>
                    </a:graphicData>
                  </a:graphic>
                </wp:inline>
              </w:drawing>
            </w:r>
          </w:p>
        </w:tc>
        <w:tc>
          <w:tcPr>
            <w:tcW w:w="6300" w:type="dxa"/>
          </w:tcPr>
          <w:p w14:paraId="06C343B8" w14:textId="77777777" w:rsidR="00AA16DE" w:rsidRPr="00C11534" w:rsidRDefault="00AA16DE" w:rsidP="006069B4">
            <w:pPr>
              <w:pStyle w:val="Heading8"/>
              <w:spacing w:before="0" w:line="240" w:lineRule="auto"/>
              <w:jc w:val="right"/>
              <w:rPr>
                <w:rFonts w:ascii="Calibri" w:hAnsi="Calibri" w:cs="Calibri"/>
                <w:b/>
                <w:bCs/>
                <w:sz w:val="28"/>
                <w:szCs w:val="28"/>
              </w:rPr>
            </w:pPr>
            <w:r w:rsidRPr="00C11534">
              <w:rPr>
                <w:rFonts w:ascii="Calibri" w:hAnsi="Calibri" w:cs="Calibri"/>
                <w:b/>
                <w:bCs/>
                <w:sz w:val="28"/>
                <w:szCs w:val="28"/>
              </w:rPr>
              <w:t>Housing Tax Credit</w:t>
            </w:r>
            <w:r>
              <w:rPr>
                <w:rFonts w:ascii="Calibri" w:hAnsi="Calibri" w:cs="Calibri"/>
                <w:b/>
                <w:bCs/>
                <w:sz w:val="28"/>
                <w:szCs w:val="28"/>
              </w:rPr>
              <w:t>s</w:t>
            </w:r>
          </w:p>
          <w:p w14:paraId="0C099887" w14:textId="77777777" w:rsidR="00AA16DE" w:rsidRPr="005A6C74" w:rsidRDefault="00AA16DE" w:rsidP="006069B4">
            <w:pPr>
              <w:pStyle w:val="Heading8"/>
              <w:spacing w:before="0" w:line="240" w:lineRule="auto"/>
              <w:jc w:val="right"/>
            </w:pPr>
            <w:r w:rsidRPr="00C11534">
              <w:rPr>
                <w:rFonts w:ascii="Calibri" w:hAnsi="Calibri" w:cs="Calibri"/>
                <w:b/>
                <w:bCs/>
                <w:sz w:val="28"/>
                <w:szCs w:val="28"/>
              </w:rPr>
              <w:t xml:space="preserve">Section 42 Certification Form </w:t>
            </w:r>
          </w:p>
        </w:tc>
      </w:tr>
    </w:tbl>
    <w:p w14:paraId="4B1A2341" w14:textId="77777777" w:rsidR="00AA16DE" w:rsidRPr="00AA16DE" w:rsidRDefault="00AA16DE" w:rsidP="009040D5">
      <w:pPr>
        <w:pStyle w:val="BodyText"/>
        <w:spacing w:after="0"/>
        <w:rPr>
          <w:rFonts w:asciiTheme="minorHAnsi" w:hAnsiTheme="minorHAnsi" w:cs="Calibri"/>
          <w:bCs/>
        </w:rPr>
      </w:pPr>
    </w:p>
    <w:p w14:paraId="44C7513A" w14:textId="77777777" w:rsidR="009040D5" w:rsidRPr="00B11D9D" w:rsidRDefault="003D4B67" w:rsidP="009040D5">
      <w:pPr>
        <w:pStyle w:val="BodyText"/>
        <w:spacing w:after="0"/>
        <w:rPr>
          <w:rFonts w:asciiTheme="minorHAnsi" w:hAnsiTheme="minorHAnsi" w:cs="Calibri"/>
          <w:b/>
        </w:rPr>
      </w:pPr>
      <w:r w:rsidRPr="003D4B67">
        <w:rPr>
          <w:rFonts w:asciiTheme="minorHAnsi" w:hAnsiTheme="minorHAnsi" w:cs="Calibri"/>
          <w:b/>
        </w:rPr>
        <w:t>Instructions:</w:t>
      </w:r>
      <w:r w:rsidRPr="003D4B67">
        <w:rPr>
          <w:rFonts w:asciiTheme="minorHAnsi" w:hAnsiTheme="minorHAnsi" w:cs="Calibri"/>
        </w:rPr>
        <w:t xml:space="preserve"> </w:t>
      </w:r>
      <w:bookmarkStart w:id="0" w:name="_Hlk131147683"/>
      <w:r w:rsidR="00455EF8">
        <w:rPr>
          <w:rFonts w:asciiTheme="minorHAnsi" w:hAnsiTheme="minorHAnsi" w:cs="Calibri"/>
        </w:rPr>
        <w:t>This form is</w:t>
      </w:r>
      <w:r w:rsidR="00455EF8" w:rsidRPr="00455EF8">
        <w:t xml:space="preserve"> </w:t>
      </w:r>
      <w:r w:rsidR="00455EF8">
        <w:rPr>
          <w:rFonts w:asciiTheme="minorHAnsi" w:hAnsiTheme="minorHAnsi" w:cs="Calibri"/>
        </w:rPr>
        <w:t>a</w:t>
      </w:r>
      <w:r w:rsidR="00455EF8" w:rsidRPr="00455EF8">
        <w:rPr>
          <w:rFonts w:asciiTheme="minorHAnsi" w:hAnsiTheme="minorHAnsi" w:cs="Calibri"/>
        </w:rPr>
        <w:t xml:space="preserve">pplicable for the 2023 and 2024 </w:t>
      </w:r>
      <w:r w:rsidR="00895B6B">
        <w:rPr>
          <w:rFonts w:asciiTheme="minorHAnsi" w:hAnsiTheme="minorHAnsi" w:cs="Calibri"/>
        </w:rPr>
        <w:t xml:space="preserve">Multifamily </w:t>
      </w:r>
      <w:r w:rsidR="00455EF8" w:rsidRPr="00455EF8">
        <w:rPr>
          <w:rFonts w:asciiTheme="minorHAnsi" w:hAnsiTheme="minorHAnsi" w:cs="Calibri"/>
        </w:rPr>
        <w:t>Consolidated Request for Proposals (RFP) / 2024 and 2025 Housing Tax Credits funding rounds</w:t>
      </w:r>
      <w:r w:rsidR="00455EF8">
        <w:rPr>
          <w:rFonts w:asciiTheme="minorHAnsi" w:hAnsiTheme="minorHAnsi" w:cs="Calibri"/>
        </w:rPr>
        <w:t xml:space="preserve">. </w:t>
      </w:r>
      <w:bookmarkEnd w:id="0"/>
      <w:r w:rsidR="00DF37C7">
        <w:rPr>
          <w:rFonts w:asciiTheme="minorHAnsi" w:hAnsiTheme="minorHAnsi" w:cs="Calibri"/>
        </w:rPr>
        <w:t xml:space="preserve">If the </w:t>
      </w:r>
      <w:r w:rsidR="00595969">
        <w:rPr>
          <w:rFonts w:asciiTheme="minorHAnsi" w:hAnsiTheme="minorHAnsi" w:cs="Calibri"/>
        </w:rPr>
        <w:t>o</w:t>
      </w:r>
      <w:r w:rsidR="00DF37C7">
        <w:rPr>
          <w:rFonts w:asciiTheme="minorHAnsi" w:hAnsiTheme="minorHAnsi" w:cs="Calibri"/>
        </w:rPr>
        <w:t xml:space="preserve">wnership </w:t>
      </w:r>
      <w:r w:rsidR="00595969">
        <w:rPr>
          <w:rFonts w:asciiTheme="minorHAnsi" w:hAnsiTheme="minorHAnsi" w:cs="Calibri"/>
        </w:rPr>
        <w:t>e</w:t>
      </w:r>
      <w:r w:rsidR="00DF37C7">
        <w:rPr>
          <w:rFonts w:asciiTheme="minorHAnsi" w:hAnsiTheme="minorHAnsi" w:cs="Calibri"/>
        </w:rPr>
        <w:t xml:space="preserve">ntity exists at the time of application submittal, the Owner must </w:t>
      </w:r>
      <w:r w:rsidR="00A62F09">
        <w:rPr>
          <w:rFonts w:asciiTheme="minorHAnsi" w:hAnsiTheme="minorHAnsi" w:cs="Calibri"/>
        </w:rPr>
        <w:t>complete</w:t>
      </w:r>
      <w:r w:rsidR="007E7D7D">
        <w:rPr>
          <w:rFonts w:asciiTheme="minorHAnsi" w:hAnsiTheme="minorHAnsi" w:cs="Calibri"/>
        </w:rPr>
        <w:t xml:space="preserve"> and</w:t>
      </w:r>
      <w:r w:rsidR="00DF37C7">
        <w:rPr>
          <w:rFonts w:asciiTheme="minorHAnsi" w:hAnsiTheme="minorHAnsi" w:cs="Calibri"/>
        </w:rPr>
        <w:t xml:space="preserve"> sign this Certification Form </w:t>
      </w:r>
      <w:r w:rsidR="007E7D7D">
        <w:rPr>
          <w:rFonts w:asciiTheme="minorHAnsi" w:hAnsiTheme="minorHAnsi" w:cs="Calibri"/>
        </w:rPr>
        <w:t xml:space="preserve">and submit it </w:t>
      </w:r>
      <w:r w:rsidR="00DF37C7">
        <w:rPr>
          <w:rFonts w:asciiTheme="minorHAnsi" w:hAnsiTheme="minorHAnsi" w:cs="Calibri"/>
        </w:rPr>
        <w:t xml:space="preserve">with their application in the Multifamily Customer Portal. If the </w:t>
      </w:r>
      <w:r w:rsidR="00595969">
        <w:rPr>
          <w:rFonts w:asciiTheme="minorHAnsi" w:hAnsiTheme="minorHAnsi" w:cs="Calibri"/>
        </w:rPr>
        <w:t>o</w:t>
      </w:r>
      <w:r w:rsidR="00DF37C7">
        <w:rPr>
          <w:rFonts w:asciiTheme="minorHAnsi" w:hAnsiTheme="minorHAnsi" w:cs="Calibri"/>
        </w:rPr>
        <w:t xml:space="preserve">wnership </w:t>
      </w:r>
      <w:r w:rsidR="00595969">
        <w:rPr>
          <w:rFonts w:asciiTheme="minorHAnsi" w:hAnsiTheme="minorHAnsi" w:cs="Calibri"/>
        </w:rPr>
        <w:t>e</w:t>
      </w:r>
      <w:r w:rsidR="00DF37C7">
        <w:rPr>
          <w:rFonts w:asciiTheme="minorHAnsi" w:hAnsiTheme="minorHAnsi" w:cs="Calibri"/>
        </w:rPr>
        <w:t xml:space="preserve">ntity does not exist at the time of application, the Sponsor must </w:t>
      </w:r>
      <w:r w:rsidR="005A68AB">
        <w:rPr>
          <w:rFonts w:asciiTheme="minorHAnsi" w:hAnsiTheme="minorHAnsi" w:cs="Calibri"/>
        </w:rPr>
        <w:t>complete</w:t>
      </w:r>
      <w:r w:rsidR="00E8211B">
        <w:rPr>
          <w:rFonts w:asciiTheme="minorHAnsi" w:hAnsiTheme="minorHAnsi" w:cs="Calibri"/>
        </w:rPr>
        <w:t xml:space="preserve"> and</w:t>
      </w:r>
      <w:r w:rsidR="00DF37C7">
        <w:rPr>
          <w:rFonts w:asciiTheme="minorHAnsi" w:hAnsiTheme="minorHAnsi" w:cs="Calibri"/>
        </w:rPr>
        <w:t xml:space="preserve"> sign this Certification Form </w:t>
      </w:r>
      <w:r w:rsidR="00E8211B">
        <w:rPr>
          <w:rFonts w:asciiTheme="minorHAnsi" w:hAnsiTheme="minorHAnsi" w:cs="Calibri"/>
        </w:rPr>
        <w:t xml:space="preserve">and submit it </w:t>
      </w:r>
      <w:r w:rsidR="00DF37C7">
        <w:rPr>
          <w:rFonts w:asciiTheme="minorHAnsi" w:hAnsiTheme="minorHAnsi" w:cs="Calibri"/>
        </w:rPr>
        <w:t>with their application in the Multifamily Customer Portal.</w:t>
      </w:r>
    </w:p>
    <w:p w14:paraId="2D83E507" w14:textId="77777777" w:rsidR="009040D5" w:rsidRDefault="009040D5" w:rsidP="009040D5">
      <w:pPr>
        <w:pStyle w:val="BodyText"/>
        <w:spacing w:after="0"/>
        <w:rPr>
          <w:rFonts w:asciiTheme="minorHAnsi" w:hAnsiTheme="minorHAnsi" w:cs="Calibri"/>
        </w:rPr>
      </w:pPr>
    </w:p>
    <w:p w14:paraId="37F617E8" w14:textId="77777777" w:rsidR="009040D5" w:rsidRPr="009040D5" w:rsidRDefault="009040D5" w:rsidP="009040D5">
      <w:pPr>
        <w:pStyle w:val="Heading9"/>
        <w:pBdr>
          <w:top w:val="single" w:sz="4" w:space="1" w:color="auto"/>
          <w:left w:val="single" w:sz="4" w:space="0" w:color="auto"/>
          <w:bottom w:val="single" w:sz="4" w:space="1" w:color="auto"/>
          <w:right w:val="single" w:sz="4" w:space="4" w:color="auto"/>
          <w:between w:val="single" w:sz="4" w:space="1" w:color="auto"/>
        </w:pBdr>
        <w:shd w:val="clear" w:color="auto" w:fill="D9D9D9" w:themeFill="background1" w:themeFillShade="D9"/>
        <w:spacing w:before="0" w:after="120"/>
        <w:rPr>
          <w:rFonts w:ascii="Calibri" w:hAnsi="Calibri" w:cs="Calibri"/>
          <w:b/>
          <w:bCs/>
          <w:i w:val="0"/>
          <w:iCs w:val="0"/>
          <w:sz w:val="24"/>
          <w:szCs w:val="24"/>
        </w:rPr>
      </w:pPr>
      <w:r w:rsidRPr="009040D5">
        <w:rPr>
          <w:rFonts w:ascii="Calibri" w:hAnsi="Calibri" w:cs="Calibri"/>
          <w:b/>
          <w:bCs/>
          <w:i w:val="0"/>
          <w:iCs w:val="0"/>
          <w:sz w:val="24"/>
          <w:szCs w:val="24"/>
        </w:rPr>
        <w:t>Certification</w:t>
      </w:r>
    </w:p>
    <w:bookmarkStart w:id="1" w:name="Text49"/>
    <w:p w14:paraId="76FFFB5D" w14:textId="77777777" w:rsidR="009E4BCF" w:rsidRPr="00B404D8" w:rsidRDefault="009040D5" w:rsidP="00E061D4">
      <w:pPr>
        <w:pStyle w:val="BodyText"/>
        <w:rPr>
          <w:rFonts w:asciiTheme="minorHAnsi" w:hAnsiTheme="minorHAnsi" w:cs="Calibri"/>
        </w:rPr>
      </w:pPr>
      <w:r w:rsidRPr="00E061D4">
        <w:rPr>
          <w:rFonts w:asciiTheme="minorHAnsi" w:hAnsiTheme="minorHAnsi" w:cs="Times"/>
          <w:u w:val="single"/>
        </w:rPr>
        <w:fldChar w:fldCharType="begin">
          <w:ffData>
            <w:name w:val="Text49"/>
            <w:enabled/>
            <w:calcOnExit w:val="0"/>
            <w:textInput/>
          </w:ffData>
        </w:fldChar>
      </w:r>
      <w:r w:rsidRPr="00E061D4">
        <w:rPr>
          <w:rFonts w:asciiTheme="minorHAnsi" w:hAnsiTheme="minorHAnsi" w:cs="Times"/>
          <w:u w:val="single"/>
        </w:rPr>
        <w:instrText xml:space="preserve"> FORMTEXT </w:instrText>
      </w:r>
      <w:r w:rsidRPr="00E061D4">
        <w:rPr>
          <w:rFonts w:asciiTheme="minorHAnsi" w:hAnsiTheme="minorHAnsi" w:cs="Times"/>
          <w:u w:val="single"/>
        </w:rPr>
      </w:r>
      <w:r w:rsidRPr="00E061D4">
        <w:rPr>
          <w:rFonts w:asciiTheme="minorHAnsi" w:hAnsiTheme="minorHAnsi" w:cs="Times"/>
          <w:u w:val="single"/>
        </w:rPr>
        <w:fldChar w:fldCharType="separate"/>
      </w:r>
      <w:r w:rsidRPr="00E061D4">
        <w:rPr>
          <w:rFonts w:asciiTheme="minorHAnsi" w:hAnsiTheme="minorHAnsi" w:cs="Times"/>
          <w:noProof/>
          <w:u w:val="single"/>
        </w:rPr>
        <w:t> </w:t>
      </w:r>
      <w:r w:rsidRPr="00E061D4">
        <w:rPr>
          <w:rFonts w:asciiTheme="minorHAnsi" w:hAnsiTheme="minorHAnsi" w:cs="Times"/>
          <w:noProof/>
          <w:u w:val="single"/>
        </w:rPr>
        <w:t> </w:t>
      </w:r>
      <w:r w:rsidRPr="00E061D4">
        <w:rPr>
          <w:rFonts w:asciiTheme="minorHAnsi" w:hAnsiTheme="minorHAnsi" w:cs="Times"/>
          <w:noProof/>
          <w:u w:val="single"/>
        </w:rPr>
        <w:t> </w:t>
      </w:r>
      <w:r w:rsidRPr="00E061D4">
        <w:rPr>
          <w:rFonts w:asciiTheme="minorHAnsi" w:hAnsiTheme="minorHAnsi" w:cs="Times"/>
          <w:noProof/>
          <w:u w:val="single"/>
        </w:rPr>
        <w:t> </w:t>
      </w:r>
      <w:r w:rsidRPr="00E061D4">
        <w:rPr>
          <w:rFonts w:asciiTheme="minorHAnsi" w:hAnsiTheme="minorHAnsi" w:cs="Times"/>
          <w:noProof/>
          <w:u w:val="single"/>
        </w:rPr>
        <w:t> </w:t>
      </w:r>
      <w:r w:rsidRPr="00E061D4">
        <w:rPr>
          <w:rFonts w:asciiTheme="minorHAnsi" w:hAnsiTheme="minorHAnsi" w:cs="Times"/>
          <w:u w:val="single"/>
        </w:rPr>
        <w:fldChar w:fldCharType="end"/>
      </w:r>
      <w:bookmarkEnd w:id="1"/>
      <w:r w:rsidRPr="00E061D4">
        <w:rPr>
          <w:rFonts w:asciiTheme="minorHAnsi" w:hAnsiTheme="minorHAnsi" w:cs="Times"/>
          <w:color w:val="FF0000"/>
          <w:u w:val="single"/>
        </w:rPr>
        <w:t xml:space="preserve"> </w:t>
      </w:r>
      <w:r w:rsidR="00F77D3D" w:rsidRPr="00E061D4">
        <w:rPr>
          <w:rFonts w:asciiTheme="minorHAnsi" w:hAnsiTheme="minorHAnsi" w:cs="Times"/>
          <w:color w:val="FF0000"/>
          <w:u w:val="single"/>
        </w:rPr>
        <w:t>[NAME]</w:t>
      </w:r>
      <w:r w:rsidR="00264B87" w:rsidRPr="00E061D4">
        <w:rPr>
          <w:rFonts w:asciiTheme="minorHAnsi" w:hAnsiTheme="minorHAnsi" w:cs="Calibri"/>
        </w:rPr>
        <w:t>, the</w:t>
      </w:r>
      <w:r w:rsidRPr="00E061D4">
        <w:rPr>
          <w:rFonts w:asciiTheme="minorHAnsi" w:hAnsiTheme="minorHAnsi" w:cs="Calibri"/>
        </w:rPr>
        <w:t xml:space="preserve"> </w:t>
      </w:r>
      <w:bookmarkStart w:id="2" w:name="Text50"/>
      <w:r w:rsidRPr="00E061D4">
        <w:rPr>
          <w:rFonts w:asciiTheme="minorHAnsi" w:hAnsiTheme="minorHAnsi" w:cs="Calibri"/>
          <w:u w:val="single"/>
        </w:rPr>
        <w:fldChar w:fldCharType="begin">
          <w:ffData>
            <w:name w:val="Text50"/>
            <w:enabled/>
            <w:calcOnExit w:val="0"/>
            <w:textInput/>
          </w:ffData>
        </w:fldChar>
      </w:r>
      <w:r w:rsidRPr="00E061D4">
        <w:rPr>
          <w:rFonts w:asciiTheme="minorHAnsi" w:hAnsiTheme="minorHAnsi" w:cs="Calibri"/>
          <w:u w:val="single"/>
        </w:rPr>
        <w:instrText xml:space="preserve"> FORMTEXT </w:instrText>
      </w:r>
      <w:r w:rsidRPr="00E061D4">
        <w:rPr>
          <w:rFonts w:asciiTheme="minorHAnsi" w:hAnsiTheme="minorHAnsi" w:cs="Calibri"/>
          <w:u w:val="single"/>
        </w:rPr>
      </w:r>
      <w:r w:rsidRPr="00E061D4">
        <w:rPr>
          <w:rFonts w:asciiTheme="minorHAnsi" w:hAnsiTheme="minorHAnsi" w:cs="Calibri"/>
          <w:u w:val="single"/>
        </w:rPr>
        <w:fldChar w:fldCharType="separate"/>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u w:val="single"/>
        </w:rPr>
        <w:fldChar w:fldCharType="end"/>
      </w:r>
      <w:bookmarkEnd w:id="2"/>
      <w:r w:rsidR="00264B87" w:rsidRPr="00E061D4">
        <w:rPr>
          <w:rFonts w:asciiTheme="minorHAnsi" w:hAnsiTheme="minorHAnsi" w:cs="Calibri"/>
        </w:rPr>
        <w:t xml:space="preserve"> </w:t>
      </w:r>
      <w:r w:rsidR="00F77D3D" w:rsidRPr="00E061D4">
        <w:rPr>
          <w:rFonts w:asciiTheme="minorHAnsi" w:hAnsiTheme="minorHAnsi" w:cs="Times"/>
          <w:color w:val="FF0000"/>
          <w:u w:val="single"/>
        </w:rPr>
        <w:t>[</w:t>
      </w:r>
      <w:r w:rsidR="000F3961" w:rsidRPr="00E061D4">
        <w:rPr>
          <w:rFonts w:asciiTheme="minorHAnsi" w:hAnsiTheme="minorHAnsi" w:cs="Times"/>
          <w:color w:val="FF0000"/>
          <w:u w:val="single"/>
        </w:rPr>
        <w:t>TITLE</w:t>
      </w:r>
      <w:r w:rsidR="00F77D3D" w:rsidRPr="00E061D4">
        <w:rPr>
          <w:rFonts w:asciiTheme="minorHAnsi" w:hAnsiTheme="minorHAnsi" w:cs="Times"/>
          <w:color w:val="FF0000"/>
          <w:u w:val="single"/>
        </w:rPr>
        <w:t>]</w:t>
      </w:r>
      <w:r w:rsidR="00264B87" w:rsidRPr="00E061D4">
        <w:rPr>
          <w:rFonts w:asciiTheme="minorHAnsi" w:hAnsiTheme="minorHAnsi" w:cs="Calibri"/>
          <w:color w:val="FF0000"/>
        </w:rPr>
        <w:t xml:space="preserve"> </w:t>
      </w:r>
      <w:r w:rsidR="00264B87" w:rsidRPr="00E061D4">
        <w:rPr>
          <w:rFonts w:asciiTheme="minorHAnsi" w:hAnsiTheme="minorHAnsi" w:cs="Calibri"/>
        </w:rPr>
        <w:t>of</w:t>
      </w:r>
      <w:r w:rsidRPr="00E061D4">
        <w:rPr>
          <w:rFonts w:asciiTheme="minorHAnsi" w:hAnsiTheme="minorHAnsi" w:cs="Calibri"/>
        </w:rPr>
        <w:t xml:space="preserve"> </w:t>
      </w:r>
      <w:bookmarkStart w:id="3" w:name="Text51"/>
      <w:r w:rsidRPr="00E061D4">
        <w:rPr>
          <w:rFonts w:asciiTheme="minorHAnsi" w:hAnsiTheme="minorHAnsi" w:cs="Calibri"/>
          <w:u w:val="single"/>
        </w:rPr>
        <w:fldChar w:fldCharType="begin">
          <w:ffData>
            <w:name w:val="Text51"/>
            <w:enabled/>
            <w:calcOnExit w:val="0"/>
            <w:textInput/>
          </w:ffData>
        </w:fldChar>
      </w:r>
      <w:r w:rsidRPr="00E061D4">
        <w:rPr>
          <w:rFonts w:asciiTheme="minorHAnsi" w:hAnsiTheme="minorHAnsi" w:cs="Calibri"/>
          <w:u w:val="single"/>
        </w:rPr>
        <w:instrText xml:space="preserve"> FORMTEXT </w:instrText>
      </w:r>
      <w:r w:rsidRPr="00E061D4">
        <w:rPr>
          <w:rFonts w:asciiTheme="minorHAnsi" w:hAnsiTheme="minorHAnsi" w:cs="Calibri"/>
          <w:u w:val="single"/>
        </w:rPr>
      </w:r>
      <w:r w:rsidRPr="00E061D4">
        <w:rPr>
          <w:rFonts w:asciiTheme="minorHAnsi" w:hAnsiTheme="minorHAnsi" w:cs="Calibri"/>
          <w:u w:val="single"/>
        </w:rPr>
        <w:fldChar w:fldCharType="separate"/>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u w:val="single"/>
        </w:rPr>
        <w:fldChar w:fldCharType="end"/>
      </w:r>
      <w:bookmarkEnd w:id="3"/>
      <w:r w:rsidR="00264B87" w:rsidRPr="00E061D4">
        <w:rPr>
          <w:rFonts w:asciiTheme="minorHAnsi" w:hAnsiTheme="minorHAnsi" w:cs="Calibri"/>
        </w:rPr>
        <w:t xml:space="preserve"> </w:t>
      </w:r>
      <w:r w:rsidR="00F77D3D" w:rsidRPr="00E061D4">
        <w:rPr>
          <w:rFonts w:asciiTheme="minorHAnsi" w:hAnsiTheme="minorHAnsi" w:cs="Times"/>
          <w:color w:val="FF0000"/>
          <w:u w:val="single"/>
        </w:rPr>
        <w:t>[ENTITY NAME]</w:t>
      </w:r>
      <w:r w:rsidR="00264B87" w:rsidRPr="00E061D4">
        <w:rPr>
          <w:rFonts w:asciiTheme="minorHAnsi" w:hAnsiTheme="minorHAnsi" w:cs="Calibri"/>
        </w:rPr>
        <w:t>, a</w:t>
      </w:r>
      <w:r w:rsidRPr="00E061D4">
        <w:rPr>
          <w:rFonts w:asciiTheme="minorHAnsi" w:hAnsiTheme="minorHAnsi" w:cs="Calibri"/>
        </w:rPr>
        <w:t xml:space="preserve"> </w:t>
      </w:r>
      <w:bookmarkStart w:id="4" w:name="Text52"/>
      <w:r w:rsidRPr="00E061D4">
        <w:rPr>
          <w:rFonts w:asciiTheme="minorHAnsi" w:hAnsiTheme="minorHAnsi" w:cs="Calibri"/>
          <w:u w:val="single"/>
        </w:rPr>
        <w:fldChar w:fldCharType="begin">
          <w:ffData>
            <w:name w:val="Text52"/>
            <w:enabled/>
            <w:calcOnExit w:val="0"/>
            <w:textInput/>
          </w:ffData>
        </w:fldChar>
      </w:r>
      <w:r w:rsidRPr="00E061D4">
        <w:rPr>
          <w:rFonts w:asciiTheme="minorHAnsi" w:hAnsiTheme="minorHAnsi" w:cs="Calibri"/>
          <w:u w:val="single"/>
        </w:rPr>
        <w:instrText xml:space="preserve"> FORMTEXT </w:instrText>
      </w:r>
      <w:r w:rsidRPr="00E061D4">
        <w:rPr>
          <w:rFonts w:asciiTheme="minorHAnsi" w:hAnsiTheme="minorHAnsi" w:cs="Calibri"/>
          <w:u w:val="single"/>
        </w:rPr>
      </w:r>
      <w:r w:rsidRPr="00E061D4">
        <w:rPr>
          <w:rFonts w:asciiTheme="minorHAnsi" w:hAnsiTheme="minorHAnsi" w:cs="Calibri"/>
          <w:u w:val="single"/>
        </w:rPr>
        <w:fldChar w:fldCharType="separate"/>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noProof/>
          <w:u w:val="single"/>
        </w:rPr>
        <w:t> </w:t>
      </w:r>
      <w:r w:rsidRPr="00E061D4">
        <w:rPr>
          <w:rFonts w:asciiTheme="minorHAnsi" w:hAnsiTheme="minorHAnsi" w:cs="Calibri"/>
          <w:u w:val="single"/>
        </w:rPr>
        <w:fldChar w:fldCharType="end"/>
      </w:r>
      <w:bookmarkEnd w:id="4"/>
      <w:r w:rsidR="00713D9E" w:rsidRPr="00E061D4">
        <w:rPr>
          <w:rFonts w:asciiTheme="minorHAnsi" w:hAnsiTheme="minorHAnsi" w:cs="Calibri"/>
        </w:rPr>
        <w:t xml:space="preserve"> </w:t>
      </w:r>
      <w:r w:rsidR="00F77D3D" w:rsidRPr="00E061D4">
        <w:rPr>
          <w:rFonts w:asciiTheme="minorHAnsi" w:hAnsiTheme="minorHAnsi" w:cs="Times"/>
          <w:color w:val="FF0000"/>
          <w:u w:val="single"/>
        </w:rPr>
        <w:t>[TYPE OF ENTITY (EX. NONPROFIT, FOR-PROFIT)]</w:t>
      </w:r>
      <w:r w:rsidR="00264B87" w:rsidRPr="00E061D4">
        <w:rPr>
          <w:rFonts w:asciiTheme="minorHAnsi" w:hAnsiTheme="minorHAnsi" w:cs="Calibri"/>
          <w:color w:val="FF0000"/>
        </w:rPr>
        <w:t xml:space="preserve"> </w:t>
      </w:r>
      <w:r w:rsidR="00264B87" w:rsidRPr="00E061D4">
        <w:rPr>
          <w:rFonts w:asciiTheme="minorHAnsi" w:hAnsiTheme="minorHAnsi" w:cs="Calibri"/>
        </w:rPr>
        <w:t>(the “</w:t>
      </w:r>
      <w:r w:rsidR="00901C45" w:rsidRPr="00E061D4">
        <w:rPr>
          <w:rFonts w:asciiTheme="minorHAnsi" w:hAnsiTheme="minorHAnsi" w:cs="Calibri"/>
        </w:rPr>
        <w:t>Owner</w:t>
      </w:r>
      <w:r w:rsidR="00264B87" w:rsidRPr="00E061D4">
        <w:rPr>
          <w:rFonts w:asciiTheme="minorHAnsi" w:hAnsiTheme="minorHAnsi" w:cs="Calibri"/>
        </w:rPr>
        <w:t xml:space="preserve">”), hereby </w:t>
      </w:r>
      <w:r w:rsidR="00F77D3D" w:rsidRPr="00E061D4">
        <w:rPr>
          <w:rFonts w:asciiTheme="minorHAnsi" w:hAnsiTheme="minorHAnsi" w:cs="Calibri"/>
        </w:rPr>
        <w:t>certifies the following:</w:t>
      </w:r>
    </w:p>
    <w:p w14:paraId="555B280E" w14:textId="77777777" w:rsidR="009E4BCF" w:rsidRDefault="00B301F7" w:rsidP="009E4BCF">
      <w:pPr>
        <w:pStyle w:val="BodyText"/>
        <w:spacing w:after="0"/>
        <w:rPr>
          <w:rFonts w:asciiTheme="minorHAnsi" w:hAnsiTheme="minorHAnsi" w:cs="Calibri"/>
        </w:rPr>
      </w:pPr>
      <w:r w:rsidRPr="00B301F7">
        <w:rPr>
          <w:rFonts w:asciiTheme="minorHAnsi" w:hAnsiTheme="minorHAnsi" w:cs="Calibri"/>
        </w:rPr>
        <w:t xml:space="preserve">Individually, or as the general partner(s) or officers of the applicant entity (“Owner”), I (We) </w:t>
      </w:r>
      <w:r w:rsidR="00895B6B">
        <w:rPr>
          <w:rFonts w:asciiTheme="minorHAnsi" w:hAnsiTheme="minorHAnsi" w:cs="Calibri"/>
        </w:rPr>
        <w:t>am</w:t>
      </w:r>
      <w:r w:rsidR="00E31EBE">
        <w:rPr>
          <w:rFonts w:asciiTheme="minorHAnsi" w:hAnsiTheme="minorHAnsi" w:cs="Calibri"/>
        </w:rPr>
        <w:t xml:space="preserve"> </w:t>
      </w:r>
      <w:r w:rsidR="00895B6B">
        <w:rPr>
          <w:rFonts w:asciiTheme="minorHAnsi" w:hAnsiTheme="minorHAnsi" w:cs="Calibri"/>
        </w:rPr>
        <w:t>(</w:t>
      </w:r>
      <w:r w:rsidRPr="00B301F7">
        <w:rPr>
          <w:rFonts w:asciiTheme="minorHAnsi" w:hAnsiTheme="minorHAnsi" w:cs="Calibri"/>
        </w:rPr>
        <w:t>are</w:t>
      </w:r>
      <w:r w:rsidR="00895B6B">
        <w:rPr>
          <w:rFonts w:asciiTheme="minorHAnsi" w:hAnsiTheme="minorHAnsi" w:cs="Calibri"/>
        </w:rPr>
        <w:t>)</w:t>
      </w:r>
      <w:r w:rsidRPr="00B301F7">
        <w:rPr>
          <w:rFonts w:asciiTheme="minorHAnsi" w:hAnsiTheme="minorHAnsi" w:cs="Calibri"/>
        </w:rPr>
        <w:t xml:space="preserve"> familiar with the provisions of 26 U.S.C. § 42</w:t>
      </w:r>
      <w:r w:rsidR="00923E90">
        <w:rPr>
          <w:rFonts w:asciiTheme="minorHAnsi" w:hAnsiTheme="minorHAnsi" w:cs="Calibri"/>
        </w:rPr>
        <w:t xml:space="preserve"> (Section 42)</w:t>
      </w:r>
      <w:r w:rsidRPr="00B301F7">
        <w:rPr>
          <w:rFonts w:asciiTheme="minorHAnsi" w:hAnsiTheme="minorHAnsi" w:cs="Calibri"/>
        </w:rPr>
        <w:t xml:space="preserve"> and its regulations, as </w:t>
      </w:r>
      <w:r w:rsidR="00923E90">
        <w:rPr>
          <w:rFonts w:asciiTheme="minorHAnsi" w:hAnsiTheme="minorHAnsi" w:cs="Calibri"/>
        </w:rPr>
        <w:t xml:space="preserve">they </w:t>
      </w:r>
      <w:r w:rsidRPr="00B301F7">
        <w:rPr>
          <w:rFonts w:asciiTheme="minorHAnsi" w:hAnsiTheme="minorHAnsi" w:cs="Calibri"/>
        </w:rPr>
        <w:t>may be subsequently revised or amended, regarding Low-Income Housing Tax Credits (HTC</w:t>
      </w:r>
      <w:r w:rsidR="00595969">
        <w:rPr>
          <w:rFonts w:asciiTheme="minorHAnsi" w:hAnsiTheme="minorHAnsi" w:cs="Calibri"/>
        </w:rPr>
        <w:t>s</w:t>
      </w:r>
      <w:r w:rsidRPr="00B301F7">
        <w:rPr>
          <w:rFonts w:asciiTheme="minorHAnsi" w:hAnsiTheme="minorHAnsi" w:cs="Calibri"/>
        </w:rPr>
        <w:t xml:space="preserve">). To the best of our knowledge and belief, the Owner has fully complied, or will fully comply, with </w:t>
      </w:r>
      <w:r w:rsidR="00DA01F2" w:rsidRPr="00B301F7">
        <w:rPr>
          <w:rFonts w:asciiTheme="minorHAnsi" w:hAnsiTheme="minorHAnsi" w:cs="Calibri"/>
        </w:rPr>
        <w:t>all</w:t>
      </w:r>
      <w:r w:rsidRPr="00B301F7">
        <w:rPr>
          <w:rFonts w:asciiTheme="minorHAnsi" w:hAnsiTheme="minorHAnsi" w:cs="Calibri"/>
        </w:rPr>
        <w:t xml:space="preserve"> the federal requirements </w:t>
      </w:r>
      <w:r w:rsidR="00F06765">
        <w:rPr>
          <w:rFonts w:asciiTheme="minorHAnsi" w:hAnsiTheme="minorHAnsi" w:cs="Calibri"/>
        </w:rPr>
        <w:t>that</w:t>
      </w:r>
      <w:r w:rsidR="00F06765" w:rsidRPr="00B301F7">
        <w:rPr>
          <w:rFonts w:asciiTheme="minorHAnsi" w:hAnsiTheme="minorHAnsi" w:cs="Calibri"/>
        </w:rPr>
        <w:t xml:space="preserve"> </w:t>
      </w:r>
      <w:r w:rsidRPr="00B301F7">
        <w:rPr>
          <w:rFonts w:asciiTheme="minorHAnsi" w:hAnsiTheme="minorHAnsi" w:cs="Calibri"/>
        </w:rPr>
        <w:t>are prerequisite to the issuance of HTC</w:t>
      </w:r>
      <w:r w:rsidR="00595969">
        <w:rPr>
          <w:rFonts w:asciiTheme="minorHAnsi" w:hAnsiTheme="minorHAnsi" w:cs="Calibri"/>
        </w:rPr>
        <w:t>s</w:t>
      </w:r>
      <w:r w:rsidRPr="00B301F7">
        <w:rPr>
          <w:rFonts w:asciiTheme="minorHAnsi" w:hAnsiTheme="minorHAnsi" w:cs="Calibri"/>
        </w:rPr>
        <w:t xml:space="preserve"> by </w:t>
      </w:r>
      <w:r w:rsidR="00595969">
        <w:rPr>
          <w:rFonts w:asciiTheme="minorHAnsi" w:hAnsiTheme="minorHAnsi" w:cs="Calibri"/>
        </w:rPr>
        <w:t xml:space="preserve">the </w:t>
      </w:r>
      <w:r w:rsidRPr="00B301F7">
        <w:rPr>
          <w:rFonts w:asciiTheme="minorHAnsi" w:hAnsiTheme="minorHAnsi" w:cs="Calibri"/>
        </w:rPr>
        <w:t>Minnesota Housing Finance Agency (Minnesota Housing).</w:t>
      </w:r>
      <w:r w:rsidR="00FC3830">
        <w:rPr>
          <w:rFonts w:asciiTheme="minorHAnsi" w:hAnsiTheme="minorHAnsi" w:cs="Calibri"/>
        </w:rPr>
        <w:t xml:space="preserve"> I (</w:t>
      </w:r>
      <w:r w:rsidRPr="00B301F7">
        <w:rPr>
          <w:rFonts w:asciiTheme="minorHAnsi" w:hAnsiTheme="minorHAnsi" w:cs="Calibri"/>
        </w:rPr>
        <w:t>We</w:t>
      </w:r>
      <w:r w:rsidR="00FC3830">
        <w:rPr>
          <w:rFonts w:asciiTheme="minorHAnsi" w:hAnsiTheme="minorHAnsi" w:cs="Calibri"/>
        </w:rPr>
        <w:t>)</w:t>
      </w:r>
      <w:r w:rsidRPr="00B301F7">
        <w:rPr>
          <w:rFonts w:asciiTheme="minorHAnsi" w:hAnsiTheme="minorHAnsi" w:cs="Calibri"/>
        </w:rPr>
        <w:t xml:space="preserve"> understand that we must comply with the provisions of Section 42 and the relevant rules and regulations of the United States Internal Revenue Service </w:t>
      </w:r>
      <w:r w:rsidR="00B522C0">
        <w:rPr>
          <w:rFonts w:asciiTheme="minorHAnsi" w:hAnsiTheme="minorHAnsi" w:cs="Calibri"/>
        </w:rPr>
        <w:t xml:space="preserve">(IRS) </w:t>
      </w:r>
      <w:r w:rsidRPr="00B301F7">
        <w:rPr>
          <w:rFonts w:asciiTheme="minorHAnsi" w:hAnsiTheme="minorHAnsi" w:cs="Calibri"/>
        </w:rPr>
        <w:t>regarding HTC</w:t>
      </w:r>
      <w:r w:rsidR="00595969">
        <w:rPr>
          <w:rFonts w:asciiTheme="minorHAnsi" w:hAnsiTheme="minorHAnsi" w:cs="Calibri"/>
        </w:rPr>
        <w:t>s</w:t>
      </w:r>
      <w:r w:rsidRPr="00B301F7">
        <w:rPr>
          <w:rFonts w:asciiTheme="minorHAnsi" w:hAnsiTheme="minorHAnsi" w:cs="Calibri"/>
        </w:rPr>
        <w:t xml:space="preserve">. We also understand that we must comply with Minnesota Statutes </w:t>
      </w:r>
      <w:r w:rsidR="00091FAD">
        <w:rPr>
          <w:rFonts w:asciiTheme="minorHAnsi" w:hAnsiTheme="minorHAnsi" w:cs="Calibri"/>
        </w:rPr>
        <w:t>C</w:t>
      </w:r>
      <w:r w:rsidRPr="00B301F7">
        <w:rPr>
          <w:rFonts w:asciiTheme="minorHAnsi" w:hAnsiTheme="minorHAnsi" w:cs="Calibri"/>
        </w:rPr>
        <w:t>hapter 462A</w:t>
      </w:r>
      <w:r w:rsidR="00CF0F56">
        <w:rPr>
          <w:rFonts w:asciiTheme="minorHAnsi" w:hAnsiTheme="minorHAnsi" w:cs="Calibri"/>
        </w:rPr>
        <w:t xml:space="preserve"> and</w:t>
      </w:r>
      <w:r w:rsidR="00CF0F56" w:rsidRPr="00B301F7">
        <w:rPr>
          <w:rFonts w:asciiTheme="minorHAnsi" w:hAnsiTheme="minorHAnsi" w:cs="Calibri"/>
        </w:rPr>
        <w:t xml:space="preserve"> </w:t>
      </w:r>
      <w:r w:rsidRPr="00B301F7">
        <w:rPr>
          <w:rFonts w:asciiTheme="minorHAnsi" w:hAnsiTheme="minorHAnsi" w:cs="Calibri"/>
        </w:rPr>
        <w:t>the</w:t>
      </w:r>
      <w:r w:rsidR="00923E90">
        <w:rPr>
          <w:rFonts w:asciiTheme="minorHAnsi" w:hAnsiTheme="minorHAnsi" w:cs="Calibri"/>
        </w:rPr>
        <w:t xml:space="preserve"> applicable</w:t>
      </w:r>
      <w:r w:rsidRPr="00B301F7">
        <w:rPr>
          <w:rFonts w:asciiTheme="minorHAnsi" w:hAnsiTheme="minorHAnsi" w:cs="Calibri"/>
        </w:rPr>
        <w:t xml:space="preserve"> Minnesota Housing HTC Qualified Allocation Plan (QAP)</w:t>
      </w:r>
      <w:r w:rsidR="00A06151">
        <w:rPr>
          <w:rFonts w:asciiTheme="minorHAnsi" w:hAnsiTheme="minorHAnsi" w:cs="Calibri"/>
        </w:rPr>
        <w:t xml:space="preserve">. </w:t>
      </w:r>
    </w:p>
    <w:p w14:paraId="251C71EF" w14:textId="77777777" w:rsidR="00B301F7" w:rsidRDefault="00B301F7" w:rsidP="005B038E">
      <w:pPr>
        <w:pStyle w:val="BodyText"/>
        <w:spacing w:after="0"/>
        <w:rPr>
          <w:rFonts w:asciiTheme="minorHAnsi" w:hAnsiTheme="minorHAnsi" w:cs="Calibri"/>
        </w:rPr>
      </w:pPr>
      <w:r w:rsidRPr="00B301F7">
        <w:rPr>
          <w:rFonts w:asciiTheme="minorHAnsi" w:hAnsiTheme="minorHAnsi" w:cs="Calibri"/>
        </w:rPr>
        <w:tab/>
      </w:r>
    </w:p>
    <w:p w14:paraId="4F4BB74A" w14:textId="77777777" w:rsidR="006A75AF" w:rsidRDefault="00B301F7" w:rsidP="009E4BCF">
      <w:pPr>
        <w:pStyle w:val="BodyText"/>
        <w:spacing w:after="0"/>
        <w:rPr>
          <w:rFonts w:asciiTheme="minorHAnsi" w:hAnsiTheme="minorHAnsi" w:cs="Calibri"/>
        </w:rPr>
      </w:pPr>
      <w:r w:rsidRPr="00B301F7">
        <w:rPr>
          <w:rFonts w:asciiTheme="minorHAnsi" w:hAnsiTheme="minorHAnsi" w:cs="Calibri"/>
        </w:rPr>
        <w:t xml:space="preserve">I (We) hereby make application to Minnesota Housing for </w:t>
      </w:r>
      <w:r w:rsidR="00595969">
        <w:rPr>
          <w:rFonts w:asciiTheme="minorHAnsi" w:hAnsiTheme="minorHAnsi" w:cs="Calibri"/>
        </w:rPr>
        <w:t xml:space="preserve">an </w:t>
      </w:r>
      <w:r w:rsidR="00A06151">
        <w:rPr>
          <w:rFonts w:asciiTheme="minorHAnsi" w:hAnsiTheme="minorHAnsi" w:cs="Calibri"/>
        </w:rPr>
        <w:t xml:space="preserve">award or </w:t>
      </w:r>
      <w:r w:rsidRPr="00B301F7">
        <w:rPr>
          <w:rFonts w:asciiTheme="minorHAnsi" w:hAnsiTheme="minorHAnsi" w:cs="Calibri"/>
        </w:rPr>
        <w:t>allocation of HTC</w:t>
      </w:r>
      <w:r w:rsidR="00595969">
        <w:rPr>
          <w:rFonts w:asciiTheme="minorHAnsi" w:hAnsiTheme="minorHAnsi" w:cs="Calibri"/>
        </w:rPr>
        <w:t>s</w:t>
      </w:r>
      <w:r w:rsidRPr="00B301F7">
        <w:rPr>
          <w:rFonts w:asciiTheme="minorHAnsi" w:hAnsiTheme="minorHAnsi" w:cs="Calibri"/>
        </w:rPr>
        <w:t xml:space="preserve">. The undersigned hereby acknowledge(s) that the making of an </w:t>
      </w:r>
      <w:r w:rsidR="00A06151">
        <w:rPr>
          <w:rFonts w:asciiTheme="minorHAnsi" w:hAnsiTheme="minorHAnsi" w:cs="Calibri"/>
        </w:rPr>
        <w:t xml:space="preserve">award or </w:t>
      </w:r>
      <w:r w:rsidRPr="00B301F7">
        <w:rPr>
          <w:rFonts w:asciiTheme="minorHAnsi" w:hAnsiTheme="minorHAnsi" w:cs="Calibri"/>
        </w:rPr>
        <w:t xml:space="preserve">allocation by Minnesota Housing does not warrant that the project is deemed qualified to receive such </w:t>
      </w:r>
      <w:r w:rsidR="00A06151">
        <w:rPr>
          <w:rFonts w:asciiTheme="minorHAnsi" w:hAnsiTheme="minorHAnsi" w:cs="Calibri"/>
        </w:rPr>
        <w:t xml:space="preserve">award or </w:t>
      </w:r>
      <w:r w:rsidRPr="00B301F7">
        <w:rPr>
          <w:rFonts w:asciiTheme="minorHAnsi" w:hAnsiTheme="minorHAnsi" w:cs="Calibri"/>
        </w:rPr>
        <w:t>allocation</w:t>
      </w:r>
      <w:r w:rsidRPr="00B404D8">
        <w:rPr>
          <w:rFonts w:asciiTheme="minorHAnsi" w:hAnsiTheme="minorHAnsi" w:cs="Calibri"/>
        </w:rPr>
        <w:t>. I (We) agree that neither Minnesota Housing nor any of its directors, officers, employees, or agents will be held responsible or liable for any representations made to the undersigned or its investors relating to the HTC</w:t>
      </w:r>
      <w:r w:rsidR="00595969">
        <w:rPr>
          <w:rFonts w:asciiTheme="minorHAnsi" w:hAnsiTheme="minorHAnsi" w:cs="Calibri"/>
        </w:rPr>
        <w:t>s</w:t>
      </w:r>
      <w:r w:rsidRPr="00B404D8">
        <w:rPr>
          <w:rFonts w:asciiTheme="minorHAnsi" w:hAnsiTheme="minorHAnsi" w:cs="Calibri"/>
        </w:rPr>
        <w:t>. I (We) assume the risk of all damages, losses, costs, and expenses related thereto and agree to indemnify and save harmless Minnesota Housing or any of its directors, officers, employees</w:t>
      </w:r>
      <w:r w:rsidR="00FE2543">
        <w:rPr>
          <w:rFonts w:asciiTheme="minorHAnsi" w:hAnsiTheme="minorHAnsi" w:cs="Calibri"/>
        </w:rPr>
        <w:t>,</w:t>
      </w:r>
      <w:r w:rsidRPr="00B404D8">
        <w:rPr>
          <w:rFonts w:asciiTheme="minorHAnsi" w:hAnsiTheme="minorHAnsi" w:cs="Calibri"/>
        </w:rPr>
        <w:t xml:space="preserve"> and agents against any and all claims, suits, losses, damages, costs</w:t>
      </w:r>
      <w:r w:rsidR="007C1C74">
        <w:rPr>
          <w:rFonts w:asciiTheme="minorHAnsi" w:hAnsiTheme="minorHAnsi" w:cs="Calibri"/>
        </w:rPr>
        <w:t>,</w:t>
      </w:r>
      <w:r w:rsidRPr="00B404D8">
        <w:rPr>
          <w:rFonts w:asciiTheme="minorHAnsi" w:hAnsiTheme="minorHAnsi" w:cs="Calibri"/>
        </w:rPr>
        <w:t xml:space="preserve"> and expenses of any kind and of any nature that Minnesota Housing may hereinafter suffer, incur, or pay arising out of its decision concerning the application for HTC</w:t>
      </w:r>
      <w:r w:rsidR="00595969">
        <w:rPr>
          <w:rFonts w:asciiTheme="minorHAnsi" w:hAnsiTheme="minorHAnsi" w:cs="Calibri"/>
        </w:rPr>
        <w:t>s</w:t>
      </w:r>
      <w:r w:rsidRPr="00B404D8">
        <w:rPr>
          <w:rFonts w:asciiTheme="minorHAnsi" w:hAnsiTheme="minorHAnsi" w:cs="Calibri"/>
        </w:rPr>
        <w:t xml:space="preserve"> or the use of the information provided concerning the HTC application.</w:t>
      </w:r>
    </w:p>
    <w:p w14:paraId="26C36714" w14:textId="77777777" w:rsidR="00B301F7" w:rsidRDefault="00B301F7" w:rsidP="009E4BCF">
      <w:pPr>
        <w:pStyle w:val="BodyText"/>
        <w:spacing w:after="0"/>
        <w:rPr>
          <w:rFonts w:asciiTheme="minorHAnsi" w:hAnsiTheme="minorHAnsi" w:cs="Calibri"/>
        </w:rPr>
      </w:pP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p>
    <w:p w14:paraId="315631E6" w14:textId="77777777" w:rsidR="00B301F7" w:rsidRDefault="00B301F7" w:rsidP="005B038E">
      <w:pPr>
        <w:pStyle w:val="BodyText"/>
        <w:spacing w:after="120"/>
        <w:rPr>
          <w:rFonts w:asciiTheme="minorHAnsi" w:hAnsiTheme="minorHAnsi" w:cs="Calibri"/>
        </w:rPr>
      </w:pPr>
      <w:r w:rsidRPr="00B301F7">
        <w:rPr>
          <w:rFonts w:asciiTheme="minorHAnsi" w:hAnsiTheme="minorHAnsi" w:cs="Calibri"/>
        </w:rPr>
        <w:t>I (We) also understand and agree that:</w:t>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r w:rsidRPr="00B301F7">
        <w:rPr>
          <w:rFonts w:asciiTheme="minorHAnsi" w:hAnsiTheme="minorHAnsi" w:cs="Calibri"/>
        </w:rPr>
        <w:tab/>
      </w:r>
    </w:p>
    <w:p w14:paraId="52C510E8" w14:textId="77777777" w:rsidR="00B301F7" w:rsidRDefault="00B301F7" w:rsidP="009701B1">
      <w:pPr>
        <w:pStyle w:val="BodyText"/>
        <w:numPr>
          <w:ilvl w:val="0"/>
          <w:numId w:val="7"/>
        </w:numPr>
        <w:spacing w:after="0"/>
        <w:ind w:left="792" w:hanging="432"/>
        <w:rPr>
          <w:rFonts w:asciiTheme="minorHAnsi" w:hAnsiTheme="minorHAnsi" w:cs="Calibri"/>
        </w:rPr>
      </w:pPr>
      <w:r w:rsidRPr="00B301F7">
        <w:rPr>
          <w:rFonts w:asciiTheme="minorHAnsi" w:hAnsiTheme="minorHAnsi" w:cs="Calibri"/>
        </w:rPr>
        <w:t>The information requested on th</w:t>
      </w:r>
      <w:r w:rsidR="00595969">
        <w:rPr>
          <w:rFonts w:asciiTheme="minorHAnsi" w:hAnsiTheme="minorHAnsi" w:cs="Calibri"/>
        </w:rPr>
        <w:t>e</w:t>
      </w:r>
      <w:r w:rsidRPr="00B301F7">
        <w:rPr>
          <w:rFonts w:asciiTheme="minorHAnsi" w:hAnsiTheme="minorHAnsi" w:cs="Calibri"/>
        </w:rPr>
        <w:t xml:space="preserve"> application and any attachments </w:t>
      </w:r>
      <w:r w:rsidR="00595969">
        <w:rPr>
          <w:rFonts w:asciiTheme="minorHAnsi" w:hAnsiTheme="minorHAnsi" w:cs="Calibri"/>
        </w:rPr>
        <w:t>t</w:t>
      </w:r>
      <w:r w:rsidRPr="00B301F7">
        <w:rPr>
          <w:rFonts w:asciiTheme="minorHAnsi" w:hAnsiTheme="minorHAnsi" w:cs="Calibri"/>
        </w:rPr>
        <w:t xml:space="preserve">hereto are being collected to determine </w:t>
      </w:r>
      <w:r w:rsidR="00595969">
        <w:rPr>
          <w:rFonts w:asciiTheme="minorHAnsi" w:hAnsiTheme="minorHAnsi" w:cs="Calibri"/>
        </w:rPr>
        <w:t xml:space="preserve">the </w:t>
      </w:r>
      <w:r w:rsidRPr="00B301F7">
        <w:rPr>
          <w:rFonts w:asciiTheme="minorHAnsi" w:hAnsiTheme="minorHAnsi" w:cs="Calibri"/>
        </w:rPr>
        <w:t>eligibility of the project under Section 42</w:t>
      </w:r>
      <w:r w:rsidR="007C1C74">
        <w:rPr>
          <w:rFonts w:asciiTheme="minorHAnsi" w:hAnsiTheme="minorHAnsi" w:cs="Calibri"/>
        </w:rPr>
        <w:t xml:space="preserve"> and</w:t>
      </w:r>
      <w:r w:rsidR="007C1C74" w:rsidRPr="00B301F7">
        <w:rPr>
          <w:rFonts w:asciiTheme="minorHAnsi" w:hAnsiTheme="minorHAnsi" w:cs="Calibri"/>
        </w:rPr>
        <w:t xml:space="preserve"> </w:t>
      </w:r>
      <w:r w:rsidRPr="00B301F7">
        <w:rPr>
          <w:rFonts w:asciiTheme="minorHAnsi" w:hAnsiTheme="minorHAnsi" w:cs="Calibri"/>
        </w:rPr>
        <w:t xml:space="preserve">the Minnesota Housing </w:t>
      </w:r>
      <w:r w:rsidR="007C1C74">
        <w:rPr>
          <w:rFonts w:asciiTheme="minorHAnsi" w:hAnsiTheme="minorHAnsi" w:cs="Calibri"/>
        </w:rPr>
        <w:t xml:space="preserve">HTC </w:t>
      </w:r>
      <w:r w:rsidRPr="00B301F7">
        <w:rPr>
          <w:rFonts w:asciiTheme="minorHAnsi" w:hAnsiTheme="minorHAnsi" w:cs="Calibri"/>
        </w:rPr>
        <w:t xml:space="preserve">QAP. </w:t>
      </w:r>
      <w:r w:rsidRPr="00B301F7">
        <w:rPr>
          <w:rFonts w:asciiTheme="minorHAnsi" w:hAnsiTheme="minorHAnsi" w:cs="Calibri"/>
        </w:rPr>
        <w:tab/>
      </w:r>
    </w:p>
    <w:p w14:paraId="6D2671A4" w14:textId="77777777" w:rsidR="007B6BC6" w:rsidRDefault="007B6BC6" w:rsidP="007B6BC6">
      <w:pPr>
        <w:pStyle w:val="BodyText"/>
        <w:spacing w:after="0"/>
        <w:ind w:left="720"/>
        <w:rPr>
          <w:rFonts w:asciiTheme="minorHAnsi" w:hAnsiTheme="minorHAnsi" w:cs="Calibri"/>
        </w:rPr>
      </w:pPr>
    </w:p>
    <w:p w14:paraId="76E286DA" w14:textId="77777777" w:rsidR="00B301F7" w:rsidRDefault="00B301F7" w:rsidP="009701B1">
      <w:pPr>
        <w:pStyle w:val="BodyText"/>
        <w:numPr>
          <w:ilvl w:val="0"/>
          <w:numId w:val="7"/>
        </w:numPr>
        <w:spacing w:after="0"/>
        <w:ind w:left="792" w:hanging="432"/>
        <w:rPr>
          <w:rFonts w:asciiTheme="minorHAnsi" w:hAnsiTheme="minorHAnsi" w:cs="Calibri"/>
        </w:rPr>
      </w:pPr>
      <w:r w:rsidRPr="00B301F7">
        <w:rPr>
          <w:rFonts w:asciiTheme="minorHAnsi" w:hAnsiTheme="minorHAnsi" w:cs="Calibri"/>
        </w:rPr>
        <w:t xml:space="preserve">Minnesota Housing may request additional information </w:t>
      </w:r>
      <w:proofErr w:type="gramStart"/>
      <w:r w:rsidRPr="00B301F7">
        <w:rPr>
          <w:rFonts w:asciiTheme="minorHAnsi" w:hAnsiTheme="minorHAnsi" w:cs="Calibri"/>
        </w:rPr>
        <w:t>in order to</w:t>
      </w:r>
      <w:proofErr w:type="gramEnd"/>
      <w:r w:rsidRPr="00B301F7">
        <w:rPr>
          <w:rFonts w:asciiTheme="minorHAnsi" w:hAnsiTheme="minorHAnsi" w:cs="Calibri"/>
        </w:rPr>
        <w:t xml:space="preserve"> evaluate th</w:t>
      </w:r>
      <w:r w:rsidR="00595969">
        <w:rPr>
          <w:rFonts w:asciiTheme="minorHAnsi" w:hAnsiTheme="minorHAnsi" w:cs="Calibri"/>
        </w:rPr>
        <w:t>e</w:t>
      </w:r>
      <w:r w:rsidRPr="00B301F7">
        <w:rPr>
          <w:rFonts w:asciiTheme="minorHAnsi" w:hAnsiTheme="minorHAnsi" w:cs="Calibri"/>
        </w:rPr>
        <w:t xml:space="preserve"> application.</w:t>
      </w:r>
    </w:p>
    <w:p w14:paraId="6B5C5726" w14:textId="77777777" w:rsidR="007B6BC6" w:rsidRDefault="007B6BC6" w:rsidP="007B6BC6">
      <w:pPr>
        <w:pStyle w:val="BodyText"/>
        <w:spacing w:after="0"/>
        <w:ind w:left="720"/>
        <w:rPr>
          <w:rFonts w:asciiTheme="minorHAnsi" w:hAnsiTheme="minorHAnsi" w:cs="Calibri"/>
        </w:rPr>
      </w:pPr>
    </w:p>
    <w:p w14:paraId="508833AE" w14:textId="77777777" w:rsidR="00B301F7" w:rsidRDefault="00B301F7" w:rsidP="009701B1">
      <w:pPr>
        <w:pStyle w:val="BodyText"/>
        <w:numPr>
          <w:ilvl w:val="0"/>
          <w:numId w:val="7"/>
        </w:numPr>
        <w:spacing w:after="0"/>
        <w:ind w:left="792" w:hanging="432"/>
        <w:rPr>
          <w:rFonts w:asciiTheme="minorHAnsi" w:hAnsiTheme="minorHAnsi" w:cs="Calibri"/>
        </w:rPr>
      </w:pPr>
      <w:r w:rsidRPr="00B301F7">
        <w:rPr>
          <w:rFonts w:asciiTheme="minorHAnsi" w:hAnsiTheme="minorHAnsi" w:cs="Calibri"/>
        </w:rPr>
        <w:t xml:space="preserve">An applicant who fails to </w:t>
      </w:r>
      <w:r w:rsidR="00744A9A">
        <w:rPr>
          <w:rFonts w:asciiTheme="minorHAnsi" w:hAnsiTheme="minorHAnsi" w:cs="Calibri"/>
        </w:rPr>
        <w:t>provide</w:t>
      </w:r>
      <w:r w:rsidRPr="00B301F7">
        <w:rPr>
          <w:rFonts w:asciiTheme="minorHAnsi" w:hAnsiTheme="minorHAnsi" w:cs="Calibri"/>
        </w:rPr>
        <w:t xml:space="preserve"> all information requested will not be eligible for an award</w:t>
      </w:r>
      <w:r w:rsidR="00235351">
        <w:rPr>
          <w:rFonts w:asciiTheme="minorHAnsi" w:hAnsiTheme="minorHAnsi" w:cs="Calibri"/>
        </w:rPr>
        <w:t>,</w:t>
      </w:r>
      <w:r w:rsidRPr="00B301F7">
        <w:rPr>
          <w:rFonts w:asciiTheme="minorHAnsi" w:hAnsiTheme="minorHAnsi" w:cs="Calibri"/>
        </w:rPr>
        <w:t xml:space="preserve"> </w:t>
      </w:r>
      <w:r w:rsidR="00235351">
        <w:rPr>
          <w:rFonts w:asciiTheme="minorHAnsi" w:hAnsiTheme="minorHAnsi" w:cs="Calibri"/>
        </w:rPr>
        <w:t>allocation, or reservation</w:t>
      </w:r>
      <w:r w:rsidRPr="00B301F7">
        <w:rPr>
          <w:rFonts w:asciiTheme="minorHAnsi" w:hAnsiTheme="minorHAnsi" w:cs="Calibri"/>
        </w:rPr>
        <w:t xml:space="preserve"> of HTC</w:t>
      </w:r>
      <w:r w:rsidR="00595969">
        <w:rPr>
          <w:rFonts w:asciiTheme="minorHAnsi" w:hAnsiTheme="minorHAnsi" w:cs="Calibri"/>
        </w:rPr>
        <w:t>s</w:t>
      </w:r>
      <w:r w:rsidRPr="00B301F7">
        <w:rPr>
          <w:rFonts w:asciiTheme="minorHAnsi" w:hAnsiTheme="minorHAnsi" w:cs="Calibri"/>
        </w:rPr>
        <w:t>.</w:t>
      </w:r>
    </w:p>
    <w:p w14:paraId="14338330" w14:textId="77777777" w:rsidR="007B6BC6" w:rsidRDefault="007B6BC6" w:rsidP="007B6BC6">
      <w:pPr>
        <w:pStyle w:val="BodyText"/>
        <w:spacing w:after="0"/>
        <w:ind w:left="720"/>
        <w:rPr>
          <w:rFonts w:asciiTheme="minorHAnsi" w:hAnsiTheme="minorHAnsi" w:cs="Calibri"/>
        </w:rPr>
      </w:pPr>
    </w:p>
    <w:p w14:paraId="173C8E46" w14:textId="77777777" w:rsidR="00B301F7" w:rsidRDefault="00B301F7" w:rsidP="009701B1">
      <w:pPr>
        <w:pStyle w:val="BodyText"/>
        <w:numPr>
          <w:ilvl w:val="0"/>
          <w:numId w:val="7"/>
        </w:numPr>
        <w:spacing w:after="0"/>
        <w:ind w:left="792" w:hanging="432"/>
        <w:rPr>
          <w:rFonts w:asciiTheme="minorHAnsi" w:hAnsiTheme="minorHAnsi" w:cs="Calibri"/>
        </w:rPr>
      </w:pPr>
      <w:r w:rsidRPr="00B301F7">
        <w:rPr>
          <w:rFonts w:asciiTheme="minorHAnsi" w:hAnsiTheme="minorHAnsi" w:cs="Calibri"/>
        </w:rPr>
        <w:t>Certain provisions of Section 42</w:t>
      </w:r>
      <w:r w:rsidR="00595969">
        <w:rPr>
          <w:rFonts w:asciiTheme="minorHAnsi" w:hAnsiTheme="minorHAnsi" w:cs="Calibri"/>
        </w:rPr>
        <w:t xml:space="preserve">, the related </w:t>
      </w:r>
      <w:r w:rsidRPr="00B301F7">
        <w:rPr>
          <w:rFonts w:asciiTheme="minorHAnsi" w:hAnsiTheme="minorHAnsi" w:cs="Calibri"/>
        </w:rPr>
        <w:t>regulation</w:t>
      </w:r>
      <w:r w:rsidR="00B86D31">
        <w:rPr>
          <w:rFonts w:asciiTheme="minorHAnsi" w:hAnsiTheme="minorHAnsi" w:cs="Calibri"/>
        </w:rPr>
        <w:t xml:space="preserve">s, </w:t>
      </w:r>
      <w:r w:rsidRPr="00B301F7">
        <w:rPr>
          <w:rFonts w:asciiTheme="minorHAnsi" w:hAnsiTheme="minorHAnsi" w:cs="Calibri"/>
        </w:rPr>
        <w:t>and Minnesota Statute</w:t>
      </w:r>
      <w:r w:rsidR="00B86D31">
        <w:rPr>
          <w:rFonts w:asciiTheme="minorHAnsi" w:hAnsiTheme="minorHAnsi" w:cs="Calibri"/>
        </w:rPr>
        <w:t>s</w:t>
      </w:r>
      <w:r w:rsidRPr="00B301F7">
        <w:rPr>
          <w:rFonts w:asciiTheme="minorHAnsi" w:hAnsiTheme="minorHAnsi" w:cs="Calibri"/>
        </w:rPr>
        <w:t xml:space="preserve"> Chapter 462A may change</w:t>
      </w:r>
      <w:r w:rsidR="00017E3D">
        <w:rPr>
          <w:rFonts w:asciiTheme="minorHAnsi" w:hAnsiTheme="minorHAnsi" w:cs="Calibri"/>
        </w:rPr>
        <w:t>,</w:t>
      </w:r>
      <w:r w:rsidRPr="00B301F7">
        <w:rPr>
          <w:rFonts w:asciiTheme="minorHAnsi" w:hAnsiTheme="minorHAnsi" w:cs="Calibri"/>
        </w:rPr>
        <w:t xml:space="preserve"> and </w:t>
      </w:r>
      <w:proofErr w:type="gramStart"/>
      <w:r w:rsidRPr="00B301F7">
        <w:rPr>
          <w:rFonts w:asciiTheme="minorHAnsi" w:hAnsiTheme="minorHAnsi" w:cs="Calibri"/>
        </w:rPr>
        <w:t>as a result of</w:t>
      </w:r>
      <w:proofErr w:type="gramEnd"/>
      <w:r w:rsidRPr="00B301F7">
        <w:rPr>
          <w:rFonts w:asciiTheme="minorHAnsi" w:hAnsiTheme="minorHAnsi" w:cs="Calibri"/>
        </w:rPr>
        <w:t xml:space="preserve"> </w:t>
      </w:r>
      <w:r w:rsidR="00B86D31">
        <w:rPr>
          <w:rFonts w:asciiTheme="minorHAnsi" w:hAnsiTheme="minorHAnsi" w:cs="Calibri"/>
        </w:rPr>
        <w:t>these</w:t>
      </w:r>
      <w:r w:rsidRPr="00B301F7">
        <w:rPr>
          <w:rFonts w:asciiTheme="minorHAnsi" w:hAnsiTheme="minorHAnsi" w:cs="Calibri"/>
        </w:rPr>
        <w:t xml:space="preserve"> change</w:t>
      </w:r>
      <w:r w:rsidR="00B86D31">
        <w:rPr>
          <w:rFonts w:asciiTheme="minorHAnsi" w:hAnsiTheme="minorHAnsi" w:cs="Calibri"/>
        </w:rPr>
        <w:t>s</w:t>
      </w:r>
      <w:r w:rsidR="00017E3D">
        <w:rPr>
          <w:rFonts w:asciiTheme="minorHAnsi" w:hAnsiTheme="minorHAnsi" w:cs="Calibri"/>
        </w:rPr>
        <w:t>,</w:t>
      </w:r>
      <w:r w:rsidRPr="00B301F7">
        <w:rPr>
          <w:rFonts w:asciiTheme="minorHAnsi" w:hAnsiTheme="minorHAnsi" w:cs="Calibri"/>
        </w:rPr>
        <w:t xml:space="preserve"> </w:t>
      </w:r>
      <w:r w:rsidR="00B86D31">
        <w:rPr>
          <w:rFonts w:asciiTheme="minorHAnsi" w:hAnsiTheme="minorHAnsi" w:cs="Calibri"/>
        </w:rPr>
        <w:t xml:space="preserve">Minnesota Housing </w:t>
      </w:r>
      <w:r w:rsidRPr="00B301F7">
        <w:rPr>
          <w:rFonts w:asciiTheme="minorHAnsi" w:hAnsiTheme="minorHAnsi" w:cs="Calibri"/>
        </w:rPr>
        <w:t>may require</w:t>
      </w:r>
      <w:r w:rsidR="00B86D31">
        <w:rPr>
          <w:rFonts w:asciiTheme="minorHAnsi" w:hAnsiTheme="minorHAnsi" w:cs="Calibri"/>
        </w:rPr>
        <w:t>, in its sole discretion,</w:t>
      </w:r>
      <w:r w:rsidRPr="00B301F7">
        <w:rPr>
          <w:rFonts w:asciiTheme="minorHAnsi" w:hAnsiTheme="minorHAnsi" w:cs="Calibri"/>
        </w:rPr>
        <w:t xml:space="preserve"> the submission of additional documentation</w:t>
      </w:r>
      <w:r w:rsidR="00B86D31">
        <w:rPr>
          <w:rFonts w:asciiTheme="minorHAnsi" w:hAnsiTheme="minorHAnsi" w:cs="Calibri"/>
        </w:rPr>
        <w:t>.</w:t>
      </w:r>
    </w:p>
    <w:p w14:paraId="092AD200" w14:textId="77777777" w:rsidR="007B6BC6" w:rsidRDefault="007B6BC6" w:rsidP="0058531D">
      <w:pPr>
        <w:pStyle w:val="BodyText"/>
        <w:spacing w:after="0"/>
        <w:ind w:left="720"/>
        <w:rPr>
          <w:rFonts w:asciiTheme="minorHAnsi" w:hAnsiTheme="minorHAnsi" w:cs="Calibri"/>
        </w:rPr>
      </w:pPr>
    </w:p>
    <w:p w14:paraId="4AC6F0D0" w14:textId="77777777" w:rsidR="00B301F7" w:rsidRDefault="00B301F7" w:rsidP="009701B1">
      <w:pPr>
        <w:pStyle w:val="BodyText"/>
        <w:numPr>
          <w:ilvl w:val="0"/>
          <w:numId w:val="7"/>
        </w:numPr>
        <w:spacing w:after="0"/>
        <w:ind w:left="792" w:hanging="432"/>
        <w:rPr>
          <w:rFonts w:asciiTheme="minorHAnsi" w:hAnsiTheme="minorHAnsi" w:cs="Calibri"/>
        </w:rPr>
      </w:pPr>
      <w:r w:rsidRPr="00B301F7">
        <w:rPr>
          <w:rFonts w:asciiTheme="minorHAnsi" w:hAnsiTheme="minorHAnsi" w:cs="Calibri"/>
        </w:rPr>
        <w:t>This certification</w:t>
      </w:r>
      <w:r w:rsidR="00171C30">
        <w:rPr>
          <w:rFonts w:asciiTheme="minorHAnsi" w:hAnsiTheme="minorHAnsi" w:cs="Calibri"/>
        </w:rPr>
        <w:t xml:space="preserve"> and all information and documents provided with the application</w:t>
      </w:r>
      <w:r w:rsidRPr="00B301F7">
        <w:rPr>
          <w:rFonts w:asciiTheme="minorHAnsi" w:hAnsiTheme="minorHAnsi" w:cs="Calibri"/>
        </w:rPr>
        <w:t xml:space="preserve"> constitute a material representation that Minnesota Housing is relying on in making its decision.</w:t>
      </w:r>
    </w:p>
    <w:p w14:paraId="4D1138D9" w14:textId="77777777" w:rsidR="007B6BC6" w:rsidRDefault="007B6BC6" w:rsidP="0058531D">
      <w:pPr>
        <w:pStyle w:val="BodyText"/>
        <w:spacing w:after="0"/>
        <w:ind w:left="720"/>
        <w:rPr>
          <w:rFonts w:asciiTheme="minorHAnsi" w:hAnsiTheme="minorHAnsi" w:cs="Calibri"/>
        </w:rPr>
      </w:pPr>
    </w:p>
    <w:p w14:paraId="28BEBC24" w14:textId="77777777" w:rsidR="005618EC" w:rsidRDefault="00FC3830" w:rsidP="009701B1">
      <w:pPr>
        <w:pStyle w:val="BodyText"/>
        <w:numPr>
          <w:ilvl w:val="0"/>
          <w:numId w:val="7"/>
        </w:numPr>
        <w:spacing w:after="0"/>
        <w:ind w:left="792" w:hanging="432"/>
        <w:rPr>
          <w:rFonts w:asciiTheme="minorHAnsi" w:hAnsiTheme="minorHAnsi" w:cs="Calibri"/>
        </w:rPr>
      </w:pPr>
      <w:r w:rsidRPr="003E0274">
        <w:rPr>
          <w:rFonts w:asciiTheme="minorHAnsi" w:hAnsiTheme="minorHAnsi" w:cs="Calibri"/>
        </w:rPr>
        <w:t xml:space="preserve">If this application is for project financing with a 4% HTC financial structure, I (We) understand that selection is not a guarantee of an award of 4% HTC. I (We) understand that the 4% HTC will be applied for </w:t>
      </w:r>
      <w:proofErr w:type="gramStart"/>
      <w:r w:rsidRPr="003E0274">
        <w:rPr>
          <w:rFonts w:asciiTheme="minorHAnsi" w:hAnsiTheme="minorHAnsi" w:cs="Calibri"/>
        </w:rPr>
        <w:t>at a later time</w:t>
      </w:r>
      <w:proofErr w:type="gramEnd"/>
      <w:r w:rsidRPr="003E0274">
        <w:rPr>
          <w:rFonts w:asciiTheme="minorHAnsi" w:hAnsiTheme="minorHAnsi" w:cs="Calibri"/>
        </w:rPr>
        <w:t xml:space="preserve"> through the 42M application process and </w:t>
      </w:r>
      <w:r w:rsidR="00171C30">
        <w:rPr>
          <w:rFonts w:asciiTheme="minorHAnsi" w:hAnsiTheme="minorHAnsi" w:cs="Calibri"/>
        </w:rPr>
        <w:t>may</w:t>
      </w:r>
      <w:r w:rsidRPr="003E0274">
        <w:rPr>
          <w:rFonts w:asciiTheme="minorHAnsi" w:hAnsiTheme="minorHAnsi" w:cs="Calibri"/>
        </w:rPr>
        <w:t xml:space="preserve"> depend upon compliance with the Minnesota Housing HTC QAP in effect at the time the bonds are issued.</w:t>
      </w:r>
    </w:p>
    <w:p w14:paraId="38448CB7" w14:textId="77777777" w:rsidR="007B6BC6" w:rsidRPr="003E0274" w:rsidRDefault="007B6BC6" w:rsidP="0058531D">
      <w:pPr>
        <w:pStyle w:val="BodyText"/>
        <w:spacing w:after="0"/>
        <w:ind w:left="720"/>
        <w:rPr>
          <w:rFonts w:asciiTheme="minorHAnsi" w:hAnsiTheme="minorHAnsi" w:cs="Calibri"/>
        </w:rPr>
      </w:pPr>
    </w:p>
    <w:p w14:paraId="38D727F1" w14:textId="0F0820F6" w:rsidR="007B6BC6" w:rsidRPr="00F178E5" w:rsidRDefault="005618EC" w:rsidP="00E7230C">
      <w:pPr>
        <w:pStyle w:val="ListParagraph"/>
        <w:numPr>
          <w:ilvl w:val="0"/>
          <w:numId w:val="7"/>
        </w:numPr>
        <w:spacing w:after="0" w:line="240" w:lineRule="auto"/>
        <w:ind w:left="792" w:hanging="432"/>
        <w:contextualSpacing w:val="0"/>
        <w:jc w:val="both"/>
        <w:rPr>
          <w:rFonts w:cs="Calibri"/>
        </w:rPr>
      </w:pPr>
      <w:r w:rsidRPr="005618EC">
        <w:rPr>
          <w:rFonts w:cs="Calibri"/>
          <w:sz w:val="24"/>
          <w:szCs w:val="24"/>
        </w:rPr>
        <w:t xml:space="preserve">The application is in accordance with Minnesota Housing’s established minimum design standards and all other design requirements as outlined on </w:t>
      </w:r>
      <w:hyperlink r:id="rId8" w:history="1">
        <w:r w:rsidR="00871732" w:rsidRPr="00EA5E6F">
          <w:rPr>
            <w:rStyle w:val="Hyperlink"/>
            <w:rFonts w:cs="Calibri"/>
            <w:sz w:val="24"/>
            <w:szCs w:val="24"/>
          </w:rPr>
          <w:t xml:space="preserve">Minnesota Housing’s </w:t>
        </w:r>
        <w:r w:rsidRPr="00EA5E6F">
          <w:rPr>
            <w:rStyle w:val="Hyperlink"/>
            <w:rFonts w:cs="Calibri"/>
            <w:sz w:val="24"/>
            <w:szCs w:val="24"/>
          </w:rPr>
          <w:t>Building Standards webpage.</w:t>
        </w:r>
      </w:hyperlink>
      <w:r w:rsidRPr="005618EC">
        <w:rPr>
          <w:rFonts w:cs="Calibri"/>
          <w:sz w:val="24"/>
          <w:szCs w:val="24"/>
        </w:rPr>
        <w:t xml:space="preserve"> </w:t>
      </w:r>
      <w:r w:rsidR="00744A9A" w:rsidRPr="00744A9A">
        <w:t xml:space="preserve"> </w:t>
      </w:r>
      <w:r w:rsidR="00744A9A" w:rsidRPr="00744A9A">
        <w:rPr>
          <w:rFonts w:cs="Calibri"/>
          <w:sz w:val="24"/>
          <w:szCs w:val="24"/>
        </w:rPr>
        <w:t>I (we) agree to provide any documentation that may be requested by Minnesota Housing to demonstrate compliance with these standards and requirements.</w:t>
      </w:r>
    </w:p>
    <w:p w14:paraId="31240BC3" w14:textId="77777777" w:rsidR="008D4B8A" w:rsidRPr="008D4B8A" w:rsidRDefault="008D4B8A" w:rsidP="00F178E5">
      <w:pPr>
        <w:pStyle w:val="ListParagraph"/>
        <w:rPr>
          <w:rFonts w:cs="Calibri"/>
        </w:rPr>
      </w:pPr>
    </w:p>
    <w:p w14:paraId="4EE40F0E" w14:textId="77777777" w:rsidR="00652CCA" w:rsidRPr="00C93B52" w:rsidRDefault="00652CCA" w:rsidP="00C93B52">
      <w:pPr>
        <w:pStyle w:val="ListParagraph"/>
        <w:spacing w:after="0" w:line="240" w:lineRule="auto"/>
        <w:ind w:left="0"/>
        <w:contextualSpacing w:val="0"/>
        <w:rPr>
          <w:rFonts w:cs="Calibri"/>
          <w:sz w:val="24"/>
          <w:szCs w:val="24"/>
        </w:rPr>
      </w:pPr>
    </w:p>
    <w:p w14:paraId="1E227669" w14:textId="77777777" w:rsidR="00C93B52" w:rsidRPr="00C93B52" w:rsidRDefault="00C93B52" w:rsidP="00C93B52">
      <w:pPr>
        <w:pStyle w:val="ListParagraph"/>
        <w:spacing w:after="0" w:line="240" w:lineRule="auto"/>
        <w:ind w:left="0"/>
        <w:contextualSpacing w:val="0"/>
        <w:rPr>
          <w:rFonts w:cs="Calibri"/>
          <w:sz w:val="24"/>
          <w:szCs w:val="24"/>
        </w:rPr>
      </w:pPr>
    </w:p>
    <w:p w14:paraId="2B256A52" w14:textId="77777777" w:rsidR="00ED5A0A" w:rsidRPr="00ED5A0A" w:rsidRDefault="00ED5A0A" w:rsidP="00ED5A0A">
      <w:pPr>
        <w:pBdr>
          <w:top w:val="single" w:sz="4" w:space="1" w:color="auto"/>
          <w:left w:val="single" w:sz="4" w:space="0" w:color="auto"/>
          <w:bottom w:val="single" w:sz="4" w:space="1" w:color="auto"/>
          <w:right w:val="single" w:sz="4" w:space="4" w:color="auto"/>
          <w:between w:val="single" w:sz="4" w:space="1" w:color="auto"/>
        </w:pBdr>
        <w:shd w:val="clear" w:color="auto" w:fill="D9D9D9"/>
        <w:spacing w:after="120"/>
        <w:outlineLvl w:val="1"/>
        <w:rPr>
          <w:rFonts w:ascii="Calibri" w:hAnsi="Calibri"/>
          <w:b/>
          <w:bCs/>
          <w:sz w:val="24"/>
          <w:szCs w:val="24"/>
        </w:rPr>
      </w:pPr>
      <w:r>
        <w:rPr>
          <w:rFonts w:ascii="Calibri" w:hAnsi="Calibri"/>
          <w:b/>
          <w:bCs/>
          <w:sz w:val="24"/>
          <w:szCs w:val="24"/>
        </w:rPr>
        <w:t>Signature</w:t>
      </w:r>
      <w:r w:rsidR="00B91058">
        <w:rPr>
          <w:rFonts w:ascii="Calibri" w:hAnsi="Calibri"/>
          <w:b/>
          <w:bCs/>
          <w:sz w:val="24"/>
          <w:szCs w:val="24"/>
        </w:rPr>
        <w:t>(</w:t>
      </w:r>
      <w:r>
        <w:rPr>
          <w:rFonts w:ascii="Calibri" w:hAnsi="Calibri"/>
          <w:b/>
          <w:bCs/>
          <w:sz w:val="24"/>
          <w:szCs w:val="24"/>
        </w:rPr>
        <w:t>s</w:t>
      </w:r>
      <w:r w:rsidR="00B91058">
        <w:rPr>
          <w:rFonts w:ascii="Calibri" w:hAnsi="Calibri"/>
          <w:b/>
          <w:bCs/>
          <w:sz w:val="24"/>
          <w:szCs w:val="24"/>
        </w:rPr>
        <w:t>)</w:t>
      </w:r>
      <w:r w:rsidRPr="00ED5A0A">
        <w:rPr>
          <w:rFonts w:ascii="Calibri" w:hAnsi="Calibri"/>
          <w:b/>
          <w:bCs/>
          <w:sz w:val="24"/>
          <w:szCs w:val="24"/>
        </w:rPr>
        <w:tab/>
      </w:r>
    </w:p>
    <w:p w14:paraId="556C8CE7" w14:textId="77777777" w:rsidR="00ED5A0A" w:rsidRPr="004A661D" w:rsidRDefault="00ED5A0A" w:rsidP="00AC224F">
      <w:pPr>
        <w:pStyle w:val="ListParagraph"/>
        <w:spacing w:after="0"/>
        <w:ind w:left="0"/>
        <w:rPr>
          <w:rFonts w:cs="Calibri"/>
        </w:rPr>
      </w:pPr>
    </w:p>
    <w:tbl>
      <w:tblPr>
        <w:tblStyle w:val="TableGrid"/>
        <w:tblW w:w="0" w:type="auto"/>
        <w:tblLook w:val="04A0" w:firstRow="1" w:lastRow="0" w:firstColumn="1" w:lastColumn="0" w:noHBand="0" w:noVBand="1"/>
      </w:tblPr>
      <w:tblGrid>
        <w:gridCol w:w="4771"/>
        <w:gridCol w:w="3607"/>
        <w:gridCol w:w="1702"/>
      </w:tblGrid>
      <w:tr w:rsidR="00ED5A0A" w14:paraId="25F5AE5F" w14:textId="77777777" w:rsidTr="00ED5A0A">
        <w:trPr>
          <w:trHeight w:val="432"/>
        </w:trPr>
        <w:tc>
          <w:tcPr>
            <w:tcW w:w="4878" w:type="dxa"/>
            <w:tcBorders>
              <w:top w:val="nil"/>
              <w:left w:val="nil"/>
              <w:right w:val="nil"/>
            </w:tcBorders>
            <w:vAlign w:val="center"/>
          </w:tcPr>
          <w:bookmarkStart w:id="5" w:name="Text53"/>
          <w:p w14:paraId="40664DD7"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fldChar w:fldCharType="begin">
                <w:ffData>
                  <w:name w:val="Text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5"/>
          </w:p>
        </w:tc>
        <w:tc>
          <w:tcPr>
            <w:tcW w:w="3690" w:type="dxa"/>
            <w:tcBorders>
              <w:top w:val="nil"/>
              <w:left w:val="nil"/>
              <w:right w:val="nil"/>
            </w:tcBorders>
            <w:vAlign w:val="center"/>
          </w:tcPr>
          <w:p w14:paraId="2FC4F55E"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fldChar w:fldCharType="begin">
                <w:ffData>
                  <w:name w:val="Text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1728" w:type="dxa"/>
            <w:tcBorders>
              <w:top w:val="nil"/>
              <w:left w:val="nil"/>
              <w:right w:val="nil"/>
            </w:tcBorders>
            <w:vAlign w:val="center"/>
          </w:tcPr>
          <w:p w14:paraId="3205DCD5"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fldChar w:fldCharType="begin">
                <w:ffData>
                  <w:name w:val="Text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r>
      <w:tr w:rsidR="00ED5A0A" w14:paraId="7F578D8B" w14:textId="77777777" w:rsidTr="00ED5A0A">
        <w:trPr>
          <w:trHeight w:val="432"/>
        </w:trPr>
        <w:tc>
          <w:tcPr>
            <w:tcW w:w="4878" w:type="dxa"/>
            <w:tcBorders>
              <w:left w:val="nil"/>
              <w:bottom w:val="nil"/>
              <w:right w:val="nil"/>
            </w:tcBorders>
            <w:vAlign w:val="center"/>
          </w:tcPr>
          <w:p w14:paraId="5D2F47EE"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t>Printed Name</w:t>
            </w:r>
          </w:p>
        </w:tc>
        <w:tc>
          <w:tcPr>
            <w:tcW w:w="3690" w:type="dxa"/>
            <w:tcBorders>
              <w:left w:val="nil"/>
              <w:bottom w:val="nil"/>
              <w:right w:val="nil"/>
            </w:tcBorders>
            <w:vAlign w:val="center"/>
          </w:tcPr>
          <w:p w14:paraId="79E751FF"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t>Title</w:t>
            </w:r>
          </w:p>
        </w:tc>
        <w:tc>
          <w:tcPr>
            <w:tcW w:w="1728" w:type="dxa"/>
            <w:tcBorders>
              <w:left w:val="nil"/>
              <w:bottom w:val="nil"/>
              <w:right w:val="nil"/>
            </w:tcBorders>
            <w:vAlign w:val="center"/>
          </w:tcPr>
          <w:p w14:paraId="3A4189FD"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t xml:space="preserve">Date </w:t>
            </w:r>
          </w:p>
        </w:tc>
      </w:tr>
      <w:tr w:rsidR="00ED5A0A" w14:paraId="4B92DED8" w14:textId="77777777" w:rsidTr="00ED5A0A">
        <w:trPr>
          <w:trHeight w:val="432"/>
        </w:trPr>
        <w:tc>
          <w:tcPr>
            <w:tcW w:w="4878" w:type="dxa"/>
            <w:tcBorders>
              <w:top w:val="nil"/>
              <w:left w:val="nil"/>
              <w:right w:val="nil"/>
            </w:tcBorders>
            <w:vAlign w:val="center"/>
          </w:tcPr>
          <w:p w14:paraId="5CDDF725" w14:textId="77777777" w:rsidR="00ED5A0A" w:rsidRDefault="00ED5A0A" w:rsidP="00ED5A0A">
            <w:pPr>
              <w:pStyle w:val="BodyText"/>
              <w:spacing w:after="0"/>
              <w:jc w:val="left"/>
              <w:rPr>
                <w:rFonts w:asciiTheme="minorHAnsi" w:hAnsiTheme="minorHAnsi" w:cs="Calibri"/>
              </w:rPr>
            </w:pPr>
          </w:p>
        </w:tc>
        <w:tc>
          <w:tcPr>
            <w:tcW w:w="3690" w:type="dxa"/>
            <w:tcBorders>
              <w:top w:val="nil"/>
              <w:left w:val="nil"/>
              <w:right w:val="nil"/>
            </w:tcBorders>
            <w:vAlign w:val="center"/>
          </w:tcPr>
          <w:p w14:paraId="4A5F24C7" w14:textId="77777777" w:rsidR="00ED5A0A" w:rsidRDefault="00ED5A0A" w:rsidP="00ED5A0A">
            <w:pPr>
              <w:pStyle w:val="BodyText"/>
              <w:spacing w:after="0"/>
              <w:jc w:val="left"/>
              <w:rPr>
                <w:rFonts w:asciiTheme="minorHAnsi" w:hAnsiTheme="minorHAnsi" w:cs="Calibri"/>
              </w:rPr>
            </w:pPr>
          </w:p>
        </w:tc>
        <w:tc>
          <w:tcPr>
            <w:tcW w:w="1728" w:type="dxa"/>
            <w:tcBorders>
              <w:top w:val="nil"/>
              <w:left w:val="nil"/>
              <w:right w:val="nil"/>
            </w:tcBorders>
            <w:vAlign w:val="center"/>
          </w:tcPr>
          <w:p w14:paraId="3F12B412" w14:textId="77777777" w:rsidR="00ED5A0A" w:rsidRDefault="00ED5A0A" w:rsidP="00ED5A0A">
            <w:pPr>
              <w:pStyle w:val="BodyText"/>
              <w:spacing w:after="0"/>
              <w:jc w:val="left"/>
              <w:rPr>
                <w:rFonts w:asciiTheme="minorHAnsi" w:hAnsiTheme="minorHAnsi" w:cs="Calibri"/>
              </w:rPr>
            </w:pPr>
          </w:p>
        </w:tc>
      </w:tr>
      <w:tr w:rsidR="00ED5A0A" w14:paraId="379CB88C" w14:textId="77777777" w:rsidTr="00ED5A0A">
        <w:trPr>
          <w:trHeight w:val="432"/>
        </w:trPr>
        <w:tc>
          <w:tcPr>
            <w:tcW w:w="4878" w:type="dxa"/>
            <w:tcBorders>
              <w:left w:val="nil"/>
              <w:bottom w:val="nil"/>
              <w:right w:val="nil"/>
            </w:tcBorders>
            <w:vAlign w:val="center"/>
          </w:tcPr>
          <w:p w14:paraId="5C7BE92C" w14:textId="77777777" w:rsidR="00ED5A0A" w:rsidRDefault="00ED5A0A" w:rsidP="00ED5A0A">
            <w:pPr>
              <w:pStyle w:val="BodyText"/>
              <w:spacing w:after="0"/>
              <w:jc w:val="left"/>
              <w:rPr>
                <w:rFonts w:asciiTheme="minorHAnsi" w:hAnsiTheme="minorHAnsi" w:cs="Calibri"/>
              </w:rPr>
            </w:pPr>
            <w:r>
              <w:rPr>
                <w:rFonts w:asciiTheme="minorHAnsi" w:hAnsiTheme="minorHAnsi" w:cs="Calibri"/>
              </w:rPr>
              <w:t>Signature</w:t>
            </w:r>
          </w:p>
        </w:tc>
        <w:tc>
          <w:tcPr>
            <w:tcW w:w="3690" w:type="dxa"/>
            <w:tcBorders>
              <w:left w:val="nil"/>
              <w:bottom w:val="nil"/>
              <w:right w:val="nil"/>
            </w:tcBorders>
            <w:vAlign w:val="center"/>
          </w:tcPr>
          <w:p w14:paraId="18AD1B9F" w14:textId="77777777" w:rsidR="00ED5A0A" w:rsidRDefault="00ED5A0A" w:rsidP="00ED5A0A">
            <w:pPr>
              <w:pStyle w:val="BodyText"/>
              <w:spacing w:after="0"/>
              <w:jc w:val="left"/>
              <w:rPr>
                <w:rFonts w:asciiTheme="minorHAnsi" w:hAnsiTheme="minorHAnsi" w:cs="Calibri"/>
              </w:rPr>
            </w:pPr>
          </w:p>
        </w:tc>
        <w:tc>
          <w:tcPr>
            <w:tcW w:w="1728" w:type="dxa"/>
            <w:tcBorders>
              <w:left w:val="nil"/>
              <w:bottom w:val="nil"/>
              <w:right w:val="nil"/>
            </w:tcBorders>
            <w:vAlign w:val="center"/>
          </w:tcPr>
          <w:p w14:paraId="4409660C" w14:textId="77777777" w:rsidR="00ED5A0A" w:rsidRDefault="00ED5A0A" w:rsidP="00ED5A0A">
            <w:pPr>
              <w:pStyle w:val="BodyText"/>
              <w:spacing w:after="0"/>
              <w:jc w:val="left"/>
              <w:rPr>
                <w:rFonts w:asciiTheme="minorHAnsi" w:hAnsiTheme="minorHAnsi" w:cs="Calibri"/>
              </w:rPr>
            </w:pPr>
          </w:p>
        </w:tc>
      </w:tr>
    </w:tbl>
    <w:p w14:paraId="126092B4" w14:textId="77777777" w:rsidR="00E061D4" w:rsidRDefault="00E061D4" w:rsidP="00E061D4">
      <w:pPr>
        <w:pStyle w:val="BodyText"/>
        <w:spacing w:after="0"/>
        <w:rPr>
          <w:rFonts w:asciiTheme="minorHAnsi" w:hAnsiTheme="minorHAnsi" w:cs="Calibri"/>
        </w:rPr>
      </w:pPr>
    </w:p>
    <w:p w14:paraId="1DE8AD94" w14:textId="77777777" w:rsidR="00D73200" w:rsidRPr="00E061D4" w:rsidRDefault="007B7AE5" w:rsidP="00E061D4">
      <w:pPr>
        <w:pStyle w:val="BodyText"/>
        <w:spacing w:after="0"/>
        <w:rPr>
          <w:rFonts w:asciiTheme="minorHAnsi" w:hAnsiTheme="minorHAnsi" w:cs="Calibri"/>
        </w:rPr>
      </w:pPr>
      <w:r>
        <w:rPr>
          <w:rFonts w:cs="Calibri"/>
        </w:rPr>
        <w:tab/>
      </w:r>
    </w:p>
    <w:p w14:paraId="0257C45C" w14:textId="77777777" w:rsidR="005618EC" w:rsidRDefault="005618EC" w:rsidP="00B62B0C">
      <w:pPr>
        <w:spacing w:after="120"/>
        <w:rPr>
          <w:sz w:val="24"/>
          <w:szCs w:val="24"/>
        </w:rPr>
      </w:pPr>
      <w:r w:rsidRPr="00251786">
        <w:rPr>
          <w:sz w:val="24"/>
          <w:szCs w:val="24"/>
        </w:rPr>
        <w:t>If the application has multiple signers:</w:t>
      </w:r>
    </w:p>
    <w:tbl>
      <w:tblPr>
        <w:tblStyle w:val="TableGrid"/>
        <w:tblW w:w="0" w:type="auto"/>
        <w:tblLook w:val="04A0" w:firstRow="1" w:lastRow="0" w:firstColumn="1" w:lastColumn="0" w:noHBand="0" w:noVBand="1"/>
      </w:tblPr>
      <w:tblGrid>
        <w:gridCol w:w="4771"/>
        <w:gridCol w:w="3607"/>
        <w:gridCol w:w="1702"/>
      </w:tblGrid>
      <w:tr w:rsidR="00D80C58" w14:paraId="0EE9384D" w14:textId="77777777" w:rsidTr="00B20F25">
        <w:trPr>
          <w:trHeight w:val="432"/>
        </w:trPr>
        <w:tc>
          <w:tcPr>
            <w:tcW w:w="4878" w:type="dxa"/>
            <w:tcBorders>
              <w:top w:val="nil"/>
              <w:left w:val="nil"/>
              <w:right w:val="nil"/>
            </w:tcBorders>
            <w:vAlign w:val="center"/>
          </w:tcPr>
          <w:p w14:paraId="7C14BCBC"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fldChar w:fldCharType="begin">
                <w:ffData>
                  <w:name w:val="Text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3690" w:type="dxa"/>
            <w:tcBorders>
              <w:top w:val="nil"/>
              <w:left w:val="nil"/>
              <w:right w:val="nil"/>
            </w:tcBorders>
            <w:vAlign w:val="center"/>
          </w:tcPr>
          <w:p w14:paraId="429964CC"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fldChar w:fldCharType="begin">
                <w:ffData>
                  <w:name w:val="Text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1728" w:type="dxa"/>
            <w:tcBorders>
              <w:top w:val="nil"/>
              <w:left w:val="nil"/>
              <w:right w:val="nil"/>
            </w:tcBorders>
            <w:vAlign w:val="center"/>
          </w:tcPr>
          <w:p w14:paraId="11BCB144"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fldChar w:fldCharType="begin">
                <w:ffData>
                  <w:name w:val="Text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r>
      <w:tr w:rsidR="00D80C58" w14:paraId="21EEE34F" w14:textId="77777777" w:rsidTr="00B20F25">
        <w:trPr>
          <w:trHeight w:val="432"/>
        </w:trPr>
        <w:tc>
          <w:tcPr>
            <w:tcW w:w="4878" w:type="dxa"/>
            <w:tcBorders>
              <w:left w:val="nil"/>
              <w:bottom w:val="nil"/>
              <w:right w:val="nil"/>
            </w:tcBorders>
            <w:vAlign w:val="center"/>
          </w:tcPr>
          <w:p w14:paraId="24219719"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t>Printed Name</w:t>
            </w:r>
          </w:p>
        </w:tc>
        <w:tc>
          <w:tcPr>
            <w:tcW w:w="3690" w:type="dxa"/>
            <w:tcBorders>
              <w:left w:val="nil"/>
              <w:bottom w:val="nil"/>
              <w:right w:val="nil"/>
            </w:tcBorders>
            <w:vAlign w:val="center"/>
          </w:tcPr>
          <w:p w14:paraId="37AE6B9B"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t>Title</w:t>
            </w:r>
          </w:p>
        </w:tc>
        <w:tc>
          <w:tcPr>
            <w:tcW w:w="1728" w:type="dxa"/>
            <w:tcBorders>
              <w:left w:val="nil"/>
              <w:bottom w:val="nil"/>
              <w:right w:val="nil"/>
            </w:tcBorders>
            <w:vAlign w:val="center"/>
          </w:tcPr>
          <w:p w14:paraId="3962E4C3"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t xml:space="preserve">Date </w:t>
            </w:r>
          </w:p>
        </w:tc>
      </w:tr>
      <w:tr w:rsidR="00D80C58" w14:paraId="45A8C939" w14:textId="77777777" w:rsidTr="00B20F25">
        <w:trPr>
          <w:trHeight w:val="432"/>
        </w:trPr>
        <w:tc>
          <w:tcPr>
            <w:tcW w:w="4878" w:type="dxa"/>
            <w:tcBorders>
              <w:top w:val="nil"/>
              <w:left w:val="nil"/>
              <w:right w:val="nil"/>
            </w:tcBorders>
            <w:vAlign w:val="center"/>
          </w:tcPr>
          <w:p w14:paraId="649318B3" w14:textId="77777777" w:rsidR="00D80C58" w:rsidRDefault="00D80C58" w:rsidP="00B20F25">
            <w:pPr>
              <w:pStyle w:val="BodyText"/>
              <w:spacing w:after="0"/>
              <w:jc w:val="left"/>
              <w:rPr>
                <w:rFonts w:asciiTheme="minorHAnsi" w:hAnsiTheme="minorHAnsi" w:cs="Calibri"/>
              </w:rPr>
            </w:pPr>
          </w:p>
        </w:tc>
        <w:tc>
          <w:tcPr>
            <w:tcW w:w="3690" w:type="dxa"/>
            <w:tcBorders>
              <w:top w:val="nil"/>
              <w:left w:val="nil"/>
              <w:right w:val="nil"/>
            </w:tcBorders>
            <w:vAlign w:val="center"/>
          </w:tcPr>
          <w:p w14:paraId="7A278468" w14:textId="77777777" w:rsidR="00D80C58" w:rsidRDefault="00D80C58" w:rsidP="00B20F25">
            <w:pPr>
              <w:pStyle w:val="BodyText"/>
              <w:spacing w:after="0"/>
              <w:jc w:val="left"/>
              <w:rPr>
                <w:rFonts w:asciiTheme="minorHAnsi" w:hAnsiTheme="minorHAnsi" w:cs="Calibri"/>
              </w:rPr>
            </w:pPr>
          </w:p>
        </w:tc>
        <w:tc>
          <w:tcPr>
            <w:tcW w:w="1728" w:type="dxa"/>
            <w:tcBorders>
              <w:top w:val="nil"/>
              <w:left w:val="nil"/>
              <w:right w:val="nil"/>
            </w:tcBorders>
            <w:vAlign w:val="center"/>
          </w:tcPr>
          <w:p w14:paraId="590F93DF" w14:textId="77777777" w:rsidR="00D80C58" w:rsidRDefault="00D80C58" w:rsidP="00B20F25">
            <w:pPr>
              <w:pStyle w:val="BodyText"/>
              <w:spacing w:after="0"/>
              <w:jc w:val="left"/>
              <w:rPr>
                <w:rFonts w:asciiTheme="minorHAnsi" w:hAnsiTheme="minorHAnsi" w:cs="Calibri"/>
              </w:rPr>
            </w:pPr>
          </w:p>
        </w:tc>
      </w:tr>
      <w:tr w:rsidR="00D80C58" w14:paraId="5AB9FA31" w14:textId="77777777" w:rsidTr="00B20F25">
        <w:trPr>
          <w:trHeight w:val="432"/>
        </w:trPr>
        <w:tc>
          <w:tcPr>
            <w:tcW w:w="4878" w:type="dxa"/>
            <w:tcBorders>
              <w:left w:val="nil"/>
              <w:bottom w:val="nil"/>
              <w:right w:val="nil"/>
            </w:tcBorders>
            <w:vAlign w:val="center"/>
          </w:tcPr>
          <w:p w14:paraId="773C692B" w14:textId="77777777" w:rsidR="00D80C58" w:rsidRDefault="00D80C58" w:rsidP="00B20F25">
            <w:pPr>
              <w:pStyle w:val="BodyText"/>
              <w:spacing w:after="0"/>
              <w:jc w:val="left"/>
              <w:rPr>
                <w:rFonts w:asciiTheme="minorHAnsi" w:hAnsiTheme="minorHAnsi" w:cs="Calibri"/>
              </w:rPr>
            </w:pPr>
            <w:r>
              <w:rPr>
                <w:rFonts w:asciiTheme="minorHAnsi" w:hAnsiTheme="minorHAnsi" w:cs="Calibri"/>
              </w:rPr>
              <w:t>Signature</w:t>
            </w:r>
          </w:p>
        </w:tc>
        <w:tc>
          <w:tcPr>
            <w:tcW w:w="3690" w:type="dxa"/>
            <w:tcBorders>
              <w:left w:val="nil"/>
              <w:bottom w:val="nil"/>
              <w:right w:val="nil"/>
            </w:tcBorders>
            <w:vAlign w:val="center"/>
          </w:tcPr>
          <w:p w14:paraId="639B922D" w14:textId="77777777" w:rsidR="00D80C58" w:rsidRDefault="00D80C58" w:rsidP="00B20F25">
            <w:pPr>
              <w:pStyle w:val="BodyText"/>
              <w:spacing w:after="0"/>
              <w:jc w:val="left"/>
              <w:rPr>
                <w:rFonts w:asciiTheme="minorHAnsi" w:hAnsiTheme="minorHAnsi" w:cs="Calibri"/>
              </w:rPr>
            </w:pPr>
          </w:p>
        </w:tc>
        <w:tc>
          <w:tcPr>
            <w:tcW w:w="1728" w:type="dxa"/>
            <w:tcBorders>
              <w:left w:val="nil"/>
              <w:bottom w:val="nil"/>
              <w:right w:val="nil"/>
            </w:tcBorders>
            <w:vAlign w:val="center"/>
          </w:tcPr>
          <w:p w14:paraId="6243B66A" w14:textId="77777777" w:rsidR="00D80C58" w:rsidRDefault="00D80C58" w:rsidP="00B20F25">
            <w:pPr>
              <w:pStyle w:val="BodyText"/>
              <w:spacing w:after="0"/>
              <w:jc w:val="left"/>
              <w:rPr>
                <w:rFonts w:asciiTheme="minorHAnsi" w:hAnsiTheme="minorHAnsi" w:cs="Calibri"/>
              </w:rPr>
            </w:pPr>
          </w:p>
        </w:tc>
      </w:tr>
    </w:tbl>
    <w:p w14:paraId="2BC0030B" w14:textId="77777777" w:rsidR="00D73200" w:rsidRPr="007B7AE5" w:rsidRDefault="00D73200" w:rsidP="007B7AE5">
      <w:pPr>
        <w:spacing w:after="0" w:line="240" w:lineRule="auto"/>
      </w:pPr>
    </w:p>
    <w:sectPr w:rsidR="00D73200" w:rsidRPr="007B7AE5" w:rsidSect="00C00F6F">
      <w:footerReference w:type="default" r:id="rId9"/>
      <w:footerReference w:type="first" r:id="rId10"/>
      <w:pgSz w:w="12240" w:h="15840"/>
      <w:pgMar w:top="1008"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45FD" w14:textId="77777777" w:rsidR="00FE5354" w:rsidRDefault="00FE5354" w:rsidP="005A6C74">
      <w:pPr>
        <w:spacing w:after="0" w:line="240" w:lineRule="auto"/>
      </w:pPr>
      <w:r>
        <w:separator/>
      </w:r>
    </w:p>
  </w:endnote>
  <w:endnote w:type="continuationSeparator" w:id="0">
    <w:p w14:paraId="57236CC0" w14:textId="77777777" w:rsidR="00FE5354" w:rsidRDefault="00FE5354" w:rsidP="005A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682E" w14:textId="77777777" w:rsidR="007B7AE5" w:rsidRPr="00D43B65" w:rsidRDefault="007E52CE" w:rsidP="00D43B65">
    <w:pPr>
      <w:pStyle w:val="Footer"/>
      <w:jc w:val="center"/>
      <w:rPr>
        <w:sz w:val="16"/>
        <w:szCs w:val="16"/>
      </w:rPr>
    </w:pPr>
    <w:r w:rsidRPr="00D43B65">
      <w:rPr>
        <w:sz w:val="16"/>
        <w:szCs w:val="16"/>
      </w:rPr>
      <w:t>HTC Section 42 Certification</w:t>
    </w:r>
    <w:r w:rsidR="001E5C8C">
      <w:rPr>
        <w:sz w:val="16"/>
        <w:szCs w:val="16"/>
      </w:rPr>
      <w:t xml:space="preserve"> Form</w:t>
    </w:r>
    <w:r w:rsidR="007B7AE5" w:rsidRPr="00D43B65">
      <w:rPr>
        <w:sz w:val="16"/>
        <w:szCs w:val="16"/>
      </w:rPr>
      <w:tab/>
    </w:r>
    <w:r w:rsidR="007B7AE5" w:rsidRPr="00D43B65">
      <w:rPr>
        <w:bCs/>
        <w:sz w:val="16"/>
        <w:szCs w:val="16"/>
      </w:rPr>
      <w:fldChar w:fldCharType="begin"/>
    </w:r>
    <w:r w:rsidR="007B7AE5" w:rsidRPr="00D43B65">
      <w:rPr>
        <w:bCs/>
        <w:sz w:val="16"/>
        <w:szCs w:val="16"/>
      </w:rPr>
      <w:instrText xml:space="preserve"> PAGE </w:instrText>
    </w:r>
    <w:r w:rsidR="007B7AE5" w:rsidRPr="00D43B65">
      <w:rPr>
        <w:bCs/>
        <w:sz w:val="16"/>
        <w:szCs w:val="16"/>
      </w:rPr>
      <w:fldChar w:fldCharType="separate"/>
    </w:r>
    <w:r w:rsidR="007B7AE5" w:rsidRPr="00D43B65">
      <w:rPr>
        <w:bCs/>
        <w:noProof/>
        <w:sz w:val="16"/>
        <w:szCs w:val="16"/>
      </w:rPr>
      <w:t>1</w:t>
    </w:r>
    <w:r w:rsidR="007B7AE5" w:rsidRPr="00D43B65">
      <w:rPr>
        <w:bCs/>
        <w:sz w:val="16"/>
        <w:szCs w:val="16"/>
      </w:rPr>
      <w:fldChar w:fldCharType="end"/>
    </w:r>
    <w:r w:rsidR="007B7AE5" w:rsidRPr="00D43B65">
      <w:rPr>
        <w:sz w:val="16"/>
        <w:szCs w:val="16"/>
      </w:rPr>
      <w:t xml:space="preserve"> of </w:t>
    </w:r>
    <w:r w:rsidR="007B7AE5" w:rsidRPr="00D43B65">
      <w:rPr>
        <w:bCs/>
        <w:sz w:val="16"/>
        <w:szCs w:val="16"/>
      </w:rPr>
      <w:fldChar w:fldCharType="begin"/>
    </w:r>
    <w:r w:rsidR="007B7AE5" w:rsidRPr="00D43B65">
      <w:rPr>
        <w:bCs/>
        <w:sz w:val="16"/>
        <w:szCs w:val="16"/>
      </w:rPr>
      <w:instrText xml:space="preserve"> NUMPAGES  </w:instrText>
    </w:r>
    <w:r w:rsidR="007B7AE5" w:rsidRPr="00D43B65">
      <w:rPr>
        <w:bCs/>
        <w:sz w:val="16"/>
        <w:szCs w:val="16"/>
      </w:rPr>
      <w:fldChar w:fldCharType="separate"/>
    </w:r>
    <w:r w:rsidR="007B7AE5" w:rsidRPr="00D43B65">
      <w:rPr>
        <w:bCs/>
        <w:noProof/>
        <w:sz w:val="16"/>
        <w:szCs w:val="16"/>
      </w:rPr>
      <w:t>1</w:t>
    </w:r>
    <w:r w:rsidR="007B7AE5" w:rsidRPr="00D43B65">
      <w:rPr>
        <w:bCs/>
        <w:sz w:val="16"/>
        <w:szCs w:val="16"/>
      </w:rPr>
      <w:fldChar w:fldCharType="end"/>
    </w:r>
    <w:r w:rsidR="007B7AE5" w:rsidRPr="00D43B65">
      <w:rPr>
        <w:bCs/>
        <w:sz w:val="16"/>
        <w:szCs w:val="16"/>
      </w:rPr>
      <w:tab/>
      <w:t xml:space="preserve">April </w:t>
    </w:r>
    <w:r w:rsidR="00B848B3" w:rsidRPr="00D43B65">
      <w:rPr>
        <w:bCs/>
        <w:sz w:val="16"/>
        <w:szCs w:val="16"/>
      </w:rPr>
      <w:t>202</w:t>
    </w:r>
    <w:r w:rsidR="00D302EC">
      <w:rPr>
        <w:bCs/>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E54A" w14:textId="77777777" w:rsidR="009040D5" w:rsidRPr="001529BE" w:rsidRDefault="009040D5" w:rsidP="001529BE">
    <w:pPr>
      <w:pStyle w:val="Footer"/>
      <w:jc w:val="center"/>
      <w:rPr>
        <w:sz w:val="16"/>
        <w:szCs w:val="16"/>
      </w:rPr>
    </w:pPr>
    <w:r w:rsidRPr="00D43B65">
      <w:rPr>
        <w:sz w:val="16"/>
        <w:szCs w:val="16"/>
      </w:rPr>
      <w:t>HTC Section 42 Certification</w:t>
    </w:r>
    <w:r>
      <w:rPr>
        <w:sz w:val="16"/>
        <w:szCs w:val="16"/>
      </w:rPr>
      <w:t xml:space="preserve"> Form</w:t>
    </w:r>
    <w:r w:rsidRPr="00D43B65">
      <w:rPr>
        <w:sz w:val="16"/>
        <w:szCs w:val="16"/>
      </w:rPr>
      <w:tab/>
    </w:r>
    <w:r w:rsidRPr="00D43B65">
      <w:rPr>
        <w:bCs/>
        <w:sz w:val="16"/>
        <w:szCs w:val="16"/>
      </w:rPr>
      <w:fldChar w:fldCharType="begin"/>
    </w:r>
    <w:r w:rsidRPr="00D43B65">
      <w:rPr>
        <w:bCs/>
        <w:sz w:val="16"/>
        <w:szCs w:val="16"/>
      </w:rPr>
      <w:instrText xml:space="preserve"> PAGE </w:instrText>
    </w:r>
    <w:r w:rsidRPr="00D43B65">
      <w:rPr>
        <w:bCs/>
        <w:sz w:val="16"/>
        <w:szCs w:val="16"/>
      </w:rPr>
      <w:fldChar w:fldCharType="separate"/>
    </w:r>
    <w:r>
      <w:rPr>
        <w:bCs/>
        <w:sz w:val="16"/>
        <w:szCs w:val="16"/>
      </w:rPr>
      <w:t>2</w:t>
    </w:r>
    <w:r w:rsidRPr="00D43B65">
      <w:rPr>
        <w:bCs/>
        <w:sz w:val="16"/>
        <w:szCs w:val="16"/>
      </w:rPr>
      <w:fldChar w:fldCharType="end"/>
    </w:r>
    <w:r w:rsidRPr="00D43B65">
      <w:rPr>
        <w:sz w:val="16"/>
        <w:szCs w:val="16"/>
      </w:rPr>
      <w:t xml:space="preserve"> of </w:t>
    </w:r>
    <w:r w:rsidRPr="00D43B65">
      <w:rPr>
        <w:bCs/>
        <w:sz w:val="16"/>
        <w:szCs w:val="16"/>
      </w:rPr>
      <w:fldChar w:fldCharType="begin"/>
    </w:r>
    <w:r w:rsidRPr="00D43B65">
      <w:rPr>
        <w:bCs/>
        <w:sz w:val="16"/>
        <w:szCs w:val="16"/>
      </w:rPr>
      <w:instrText xml:space="preserve"> NUMPAGES  </w:instrText>
    </w:r>
    <w:r w:rsidRPr="00D43B65">
      <w:rPr>
        <w:bCs/>
        <w:sz w:val="16"/>
        <w:szCs w:val="16"/>
      </w:rPr>
      <w:fldChar w:fldCharType="separate"/>
    </w:r>
    <w:r>
      <w:rPr>
        <w:bCs/>
        <w:sz w:val="16"/>
        <w:szCs w:val="16"/>
      </w:rPr>
      <w:t>2</w:t>
    </w:r>
    <w:r w:rsidRPr="00D43B65">
      <w:rPr>
        <w:bCs/>
        <w:sz w:val="16"/>
        <w:szCs w:val="16"/>
      </w:rPr>
      <w:fldChar w:fldCharType="end"/>
    </w:r>
    <w:r w:rsidRPr="00D43B65">
      <w:rPr>
        <w:bCs/>
        <w:sz w:val="16"/>
        <w:szCs w:val="16"/>
      </w:rPr>
      <w:tab/>
      <w:t>April 202</w:t>
    </w:r>
    <w:r w:rsidR="00D302EC">
      <w:rPr>
        <w:bCs/>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93C0" w14:textId="77777777" w:rsidR="00FE5354" w:rsidRDefault="00FE5354" w:rsidP="005A6C74">
      <w:pPr>
        <w:spacing w:after="0" w:line="240" w:lineRule="auto"/>
      </w:pPr>
      <w:r>
        <w:separator/>
      </w:r>
    </w:p>
  </w:footnote>
  <w:footnote w:type="continuationSeparator" w:id="0">
    <w:p w14:paraId="688ED567" w14:textId="77777777" w:rsidR="00FE5354" w:rsidRDefault="00FE5354" w:rsidP="005A6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C9"/>
    <w:multiLevelType w:val="hybridMultilevel"/>
    <w:tmpl w:val="DAAC8D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E3177E6"/>
    <w:multiLevelType w:val="hybridMultilevel"/>
    <w:tmpl w:val="C3D8B6D8"/>
    <w:lvl w:ilvl="0" w:tplc="E5187E46">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E2C582E"/>
    <w:multiLevelType w:val="hybridMultilevel"/>
    <w:tmpl w:val="593E3B0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BD60DE6"/>
    <w:multiLevelType w:val="multilevel"/>
    <w:tmpl w:val="A70AB9F0"/>
    <w:lvl w:ilvl="0">
      <w:start w:val="1"/>
      <w:numFmt w:val="decimal"/>
      <w:pStyle w:val="Heading1"/>
      <w:lvlText w:val="%1."/>
      <w:lvlJc w:val="left"/>
      <w:pPr>
        <w:tabs>
          <w:tab w:val="num" w:pos="1440"/>
        </w:tabs>
        <w:ind w:left="1440" w:hanging="720"/>
      </w:pPr>
      <w:rPr>
        <w:rFonts w:cs="Times New Roman" w:hint="default"/>
        <w:b w:val="0"/>
        <w:i w:val="0"/>
        <w:sz w:val="24"/>
      </w:rPr>
    </w:lvl>
    <w:lvl w:ilvl="1">
      <w:start w:val="1"/>
      <w:numFmt w:val="lowerLetter"/>
      <w:pStyle w:val="Heading2"/>
      <w:lvlText w:val="%2)"/>
      <w:lvlJc w:val="left"/>
      <w:pPr>
        <w:tabs>
          <w:tab w:val="num" w:pos="1440"/>
        </w:tabs>
        <w:ind w:left="1440" w:hanging="720"/>
      </w:pPr>
      <w:rPr>
        <w:rFonts w:cs="Times New Roman" w:hint="default"/>
      </w:rPr>
    </w:lvl>
    <w:lvl w:ilvl="2">
      <w:start w:val="1"/>
      <w:numFmt w:val="lowerRoman"/>
      <w:pStyle w:val="Heading3"/>
      <w:lvlText w:val="%3)"/>
      <w:lvlJc w:val="left"/>
      <w:pPr>
        <w:tabs>
          <w:tab w:val="num" w:pos="2160"/>
        </w:tabs>
        <w:ind w:left="2160" w:hanging="720"/>
      </w:pPr>
      <w:rPr>
        <w:rFonts w:cs="Times New Roman" w:hint="default"/>
      </w:rPr>
    </w:lvl>
    <w:lvl w:ilvl="3">
      <w:start w:val="1"/>
      <w:numFmt w:val="upperLetter"/>
      <w:pStyle w:val="Heading4"/>
      <w:lvlText w:val="%4."/>
      <w:lvlJc w:val="left"/>
      <w:pPr>
        <w:tabs>
          <w:tab w:val="num" w:pos="720"/>
        </w:tabs>
        <w:ind w:left="-720" w:firstLine="720"/>
      </w:pPr>
      <w:rPr>
        <w:rFonts w:cs="Times New Roman" w:hint="default"/>
      </w:rPr>
    </w:lvl>
    <w:lvl w:ilvl="4">
      <w:start w:val="1"/>
      <w:numFmt w:val="decimal"/>
      <w:pStyle w:val="Heading5"/>
      <w:lvlText w:val="%5."/>
      <w:lvlJc w:val="left"/>
      <w:pPr>
        <w:tabs>
          <w:tab w:val="num" w:pos="720"/>
        </w:tabs>
        <w:ind w:left="-720" w:firstLine="720"/>
      </w:pPr>
      <w:rPr>
        <w:rFonts w:cs="Times New Roman" w:hint="default"/>
      </w:rPr>
    </w:lvl>
    <w:lvl w:ilvl="5">
      <w:start w:val="1"/>
      <w:numFmt w:val="lowerLetter"/>
      <w:pStyle w:val="Heading6"/>
      <w:lvlText w:val="(%6)"/>
      <w:lvlJc w:val="left"/>
      <w:pPr>
        <w:tabs>
          <w:tab w:val="num" w:pos="1440"/>
        </w:tabs>
        <w:ind w:left="1440" w:hanging="720"/>
      </w:pPr>
      <w:rPr>
        <w:rFonts w:cs="Times New Roman" w:hint="default"/>
      </w:rPr>
    </w:lvl>
    <w:lvl w:ilvl="6">
      <w:start w:val="1"/>
      <w:numFmt w:val="lowerRoman"/>
      <w:pStyle w:val="Heading7"/>
      <w:lvlText w:val="(%7)"/>
      <w:lvlJc w:val="left"/>
      <w:pPr>
        <w:tabs>
          <w:tab w:val="num" w:pos="1440"/>
        </w:tabs>
        <w:ind w:left="1440"/>
      </w:pPr>
      <w:rPr>
        <w:rFonts w:cs="Times New Roman" w:hint="default"/>
      </w:rPr>
    </w:lvl>
    <w:lvl w:ilvl="7">
      <w:start w:val="1"/>
      <w:numFmt w:val="lowerLetter"/>
      <w:lvlText w:val="(%8)"/>
      <w:lvlJc w:val="left"/>
      <w:pPr>
        <w:tabs>
          <w:tab w:val="num" w:pos="2160"/>
        </w:tabs>
        <w:ind w:left="2160"/>
      </w:pPr>
      <w:rPr>
        <w:rFonts w:cs="Times New Roman" w:hint="default"/>
      </w:rPr>
    </w:lvl>
    <w:lvl w:ilvl="8">
      <w:start w:val="1"/>
      <w:numFmt w:val="lowerRoman"/>
      <w:lvlText w:val="(%9)"/>
      <w:lvlJc w:val="left"/>
      <w:pPr>
        <w:tabs>
          <w:tab w:val="num" w:pos="2880"/>
        </w:tabs>
        <w:ind w:left="2880"/>
      </w:pPr>
      <w:rPr>
        <w:rFonts w:cs="Times New Roman" w:hint="default"/>
      </w:rPr>
    </w:lvl>
  </w:abstractNum>
  <w:num w:numId="1" w16cid:durableId="550768079">
    <w:abstractNumId w:val="3"/>
  </w:num>
  <w:num w:numId="2" w16cid:durableId="659891495">
    <w:abstractNumId w:val="3"/>
  </w:num>
  <w:num w:numId="3" w16cid:durableId="1217351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927301">
    <w:abstractNumId w:val="3"/>
  </w:num>
  <w:num w:numId="5" w16cid:durableId="2012876598">
    <w:abstractNumId w:val="0"/>
  </w:num>
  <w:num w:numId="6" w16cid:durableId="824010691">
    <w:abstractNumId w:val="2"/>
  </w:num>
  <w:num w:numId="7" w16cid:durableId="60334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jqUW1hR0kuexHDJ/RWRqdRpCdGxQaA2ySB7YGW3Hs2pX3EOflLOCoD2MpxLpwOcKqkoJ+FV4X9uUOK/toQpiEA==" w:salt="MIgEAD+wm4c6llV3uiVn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87"/>
    <w:rsid w:val="0001392E"/>
    <w:rsid w:val="00017E3D"/>
    <w:rsid w:val="00030A93"/>
    <w:rsid w:val="000521FE"/>
    <w:rsid w:val="00057CC4"/>
    <w:rsid w:val="00091FAD"/>
    <w:rsid w:val="000927DF"/>
    <w:rsid w:val="000B44C4"/>
    <w:rsid w:val="000E14F1"/>
    <w:rsid w:val="000F0F9B"/>
    <w:rsid w:val="000F3961"/>
    <w:rsid w:val="00101E28"/>
    <w:rsid w:val="0010442E"/>
    <w:rsid w:val="00120D06"/>
    <w:rsid w:val="001419F3"/>
    <w:rsid w:val="001529BE"/>
    <w:rsid w:val="00171C30"/>
    <w:rsid w:val="001816C1"/>
    <w:rsid w:val="001C47A4"/>
    <w:rsid w:val="001C69C5"/>
    <w:rsid w:val="001D0177"/>
    <w:rsid w:val="001E40D6"/>
    <w:rsid w:val="001E5C8C"/>
    <w:rsid w:val="001F1857"/>
    <w:rsid w:val="001F4088"/>
    <w:rsid w:val="001F7B9D"/>
    <w:rsid w:val="00207EAD"/>
    <w:rsid w:val="00221948"/>
    <w:rsid w:val="00235351"/>
    <w:rsid w:val="00235CC6"/>
    <w:rsid w:val="0023740B"/>
    <w:rsid w:val="0024262D"/>
    <w:rsid w:val="00251786"/>
    <w:rsid w:val="00264B87"/>
    <w:rsid w:val="002A7826"/>
    <w:rsid w:val="002B12E2"/>
    <w:rsid w:val="002C2CE0"/>
    <w:rsid w:val="00305DC0"/>
    <w:rsid w:val="00315824"/>
    <w:rsid w:val="003360C4"/>
    <w:rsid w:val="00343A9E"/>
    <w:rsid w:val="003679B2"/>
    <w:rsid w:val="003D4B67"/>
    <w:rsid w:val="003D4E88"/>
    <w:rsid w:val="003E00C0"/>
    <w:rsid w:val="003E0274"/>
    <w:rsid w:val="003E0658"/>
    <w:rsid w:val="0041074E"/>
    <w:rsid w:val="00415E51"/>
    <w:rsid w:val="004429A1"/>
    <w:rsid w:val="00445CCC"/>
    <w:rsid w:val="00455EF8"/>
    <w:rsid w:val="00466015"/>
    <w:rsid w:val="004708AA"/>
    <w:rsid w:val="004832F0"/>
    <w:rsid w:val="00491224"/>
    <w:rsid w:val="004A4444"/>
    <w:rsid w:val="004A661D"/>
    <w:rsid w:val="004A67DE"/>
    <w:rsid w:val="004B27EC"/>
    <w:rsid w:val="004B66D3"/>
    <w:rsid w:val="00500C4C"/>
    <w:rsid w:val="00503973"/>
    <w:rsid w:val="005140ED"/>
    <w:rsid w:val="00525075"/>
    <w:rsid w:val="0052640E"/>
    <w:rsid w:val="00551841"/>
    <w:rsid w:val="00553B6E"/>
    <w:rsid w:val="00556F2E"/>
    <w:rsid w:val="005618EC"/>
    <w:rsid w:val="0058531D"/>
    <w:rsid w:val="00593F41"/>
    <w:rsid w:val="00595531"/>
    <w:rsid w:val="00595969"/>
    <w:rsid w:val="005A4997"/>
    <w:rsid w:val="005A68AB"/>
    <w:rsid w:val="005A6C74"/>
    <w:rsid w:val="005B038E"/>
    <w:rsid w:val="005B2593"/>
    <w:rsid w:val="005B527E"/>
    <w:rsid w:val="0060172A"/>
    <w:rsid w:val="006043EA"/>
    <w:rsid w:val="006069B4"/>
    <w:rsid w:val="00615C2E"/>
    <w:rsid w:val="00616132"/>
    <w:rsid w:val="0062167B"/>
    <w:rsid w:val="0063051F"/>
    <w:rsid w:val="006368A8"/>
    <w:rsid w:val="00643D14"/>
    <w:rsid w:val="00652CCA"/>
    <w:rsid w:val="006567C1"/>
    <w:rsid w:val="006744F3"/>
    <w:rsid w:val="00682288"/>
    <w:rsid w:val="00693AF3"/>
    <w:rsid w:val="006943EE"/>
    <w:rsid w:val="006968F4"/>
    <w:rsid w:val="006A75AF"/>
    <w:rsid w:val="006A7873"/>
    <w:rsid w:val="006A79B9"/>
    <w:rsid w:val="00713D9E"/>
    <w:rsid w:val="00724F57"/>
    <w:rsid w:val="00737F27"/>
    <w:rsid w:val="00742ACB"/>
    <w:rsid w:val="00742E3F"/>
    <w:rsid w:val="00744A9A"/>
    <w:rsid w:val="007633B7"/>
    <w:rsid w:val="00773B06"/>
    <w:rsid w:val="0077692A"/>
    <w:rsid w:val="007B6BC6"/>
    <w:rsid w:val="007B7AE5"/>
    <w:rsid w:val="007C1C74"/>
    <w:rsid w:val="007C49A9"/>
    <w:rsid w:val="007E52CE"/>
    <w:rsid w:val="007E7D7D"/>
    <w:rsid w:val="007F68DF"/>
    <w:rsid w:val="00842085"/>
    <w:rsid w:val="00871732"/>
    <w:rsid w:val="00895487"/>
    <w:rsid w:val="00895B6B"/>
    <w:rsid w:val="00897E3B"/>
    <w:rsid w:val="008B549E"/>
    <w:rsid w:val="008C3B17"/>
    <w:rsid w:val="008C6560"/>
    <w:rsid w:val="008D0414"/>
    <w:rsid w:val="008D0B8C"/>
    <w:rsid w:val="008D4B8A"/>
    <w:rsid w:val="008E636F"/>
    <w:rsid w:val="008F06B0"/>
    <w:rsid w:val="00901C45"/>
    <w:rsid w:val="00903668"/>
    <w:rsid w:val="009040D5"/>
    <w:rsid w:val="0091352F"/>
    <w:rsid w:val="009208AF"/>
    <w:rsid w:val="00923E90"/>
    <w:rsid w:val="00941DA0"/>
    <w:rsid w:val="00955AE3"/>
    <w:rsid w:val="00955FE3"/>
    <w:rsid w:val="0095773B"/>
    <w:rsid w:val="009701B1"/>
    <w:rsid w:val="009B1AA6"/>
    <w:rsid w:val="009C1539"/>
    <w:rsid w:val="009D16ED"/>
    <w:rsid w:val="009E08DE"/>
    <w:rsid w:val="009E4BCF"/>
    <w:rsid w:val="009F26C7"/>
    <w:rsid w:val="00A0120A"/>
    <w:rsid w:val="00A06151"/>
    <w:rsid w:val="00A110BF"/>
    <w:rsid w:val="00A33D6B"/>
    <w:rsid w:val="00A37169"/>
    <w:rsid w:val="00A52C8C"/>
    <w:rsid w:val="00A60231"/>
    <w:rsid w:val="00A603ED"/>
    <w:rsid w:val="00A62F09"/>
    <w:rsid w:val="00A810CD"/>
    <w:rsid w:val="00A858E1"/>
    <w:rsid w:val="00A861A8"/>
    <w:rsid w:val="00A86915"/>
    <w:rsid w:val="00A9437D"/>
    <w:rsid w:val="00AA16DE"/>
    <w:rsid w:val="00AB32AC"/>
    <w:rsid w:val="00AC224F"/>
    <w:rsid w:val="00AE0171"/>
    <w:rsid w:val="00AE2F35"/>
    <w:rsid w:val="00B05CFA"/>
    <w:rsid w:val="00B11D9D"/>
    <w:rsid w:val="00B206FA"/>
    <w:rsid w:val="00B20F25"/>
    <w:rsid w:val="00B301F7"/>
    <w:rsid w:val="00B36C7B"/>
    <w:rsid w:val="00B372D3"/>
    <w:rsid w:val="00B404D8"/>
    <w:rsid w:val="00B45ED3"/>
    <w:rsid w:val="00B522C0"/>
    <w:rsid w:val="00B62B0C"/>
    <w:rsid w:val="00B848B3"/>
    <w:rsid w:val="00B86D31"/>
    <w:rsid w:val="00B91058"/>
    <w:rsid w:val="00BB1280"/>
    <w:rsid w:val="00BB3162"/>
    <w:rsid w:val="00BD6FEE"/>
    <w:rsid w:val="00BE07B4"/>
    <w:rsid w:val="00C00F6F"/>
    <w:rsid w:val="00C11534"/>
    <w:rsid w:val="00C130BD"/>
    <w:rsid w:val="00C23096"/>
    <w:rsid w:val="00C25CE6"/>
    <w:rsid w:val="00C30D63"/>
    <w:rsid w:val="00C33BCE"/>
    <w:rsid w:val="00C36796"/>
    <w:rsid w:val="00C543D2"/>
    <w:rsid w:val="00C713FC"/>
    <w:rsid w:val="00C82CDE"/>
    <w:rsid w:val="00C93B52"/>
    <w:rsid w:val="00C95D8A"/>
    <w:rsid w:val="00CC12BC"/>
    <w:rsid w:val="00CC5172"/>
    <w:rsid w:val="00CD16DA"/>
    <w:rsid w:val="00CF0F56"/>
    <w:rsid w:val="00CF19B2"/>
    <w:rsid w:val="00D15479"/>
    <w:rsid w:val="00D16FE6"/>
    <w:rsid w:val="00D302EC"/>
    <w:rsid w:val="00D37AA2"/>
    <w:rsid w:val="00D43B65"/>
    <w:rsid w:val="00D44E9F"/>
    <w:rsid w:val="00D47EF0"/>
    <w:rsid w:val="00D73200"/>
    <w:rsid w:val="00D73B0E"/>
    <w:rsid w:val="00D80C58"/>
    <w:rsid w:val="00D90257"/>
    <w:rsid w:val="00DA01F2"/>
    <w:rsid w:val="00DA1A09"/>
    <w:rsid w:val="00DA3F71"/>
    <w:rsid w:val="00DD7633"/>
    <w:rsid w:val="00DE22C9"/>
    <w:rsid w:val="00DE4EF8"/>
    <w:rsid w:val="00DF37C7"/>
    <w:rsid w:val="00E061D4"/>
    <w:rsid w:val="00E2331D"/>
    <w:rsid w:val="00E318CD"/>
    <w:rsid w:val="00E31EBE"/>
    <w:rsid w:val="00E3289B"/>
    <w:rsid w:val="00E6775E"/>
    <w:rsid w:val="00E7230C"/>
    <w:rsid w:val="00E8211B"/>
    <w:rsid w:val="00EA5E6F"/>
    <w:rsid w:val="00ED5A0A"/>
    <w:rsid w:val="00ED5E60"/>
    <w:rsid w:val="00F01510"/>
    <w:rsid w:val="00F06765"/>
    <w:rsid w:val="00F178E5"/>
    <w:rsid w:val="00F23F06"/>
    <w:rsid w:val="00F5007E"/>
    <w:rsid w:val="00F751B4"/>
    <w:rsid w:val="00F779AC"/>
    <w:rsid w:val="00F77D3D"/>
    <w:rsid w:val="00FB6495"/>
    <w:rsid w:val="00FC3830"/>
    <w:rsid w:val="00FD676F"/>
    <w:rsid w:val="00FE2543"/>
    <w:rsid w:val="00FE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7989D"/>
  <w14:defaultImageDpi w14:val="0"/>
  <w15:docId w15:val="{551BE567-F0C2-4F71-807C-2D11E48B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264B87"/>
    <w:pPr>
      <w:numPr>
        <w:numId w:val="4"/>
      </w:numPr>
      <w:spacing w:after="240" w:line="240" w:lineRule="auto"/>
      <w:jc w:val="both"/>
      <w:outlineLvl w:val="0"/>
    </w:pPr>
    <w:rPr>
      <w:rFonts w:ascii="Times New Roman" w:hAnsi="Times New Roman" w:cs="Arial"/>
      <w:bCs/>
      <w:sz w:val="24"/>
      <w:szCs w:val="32"/>
    </w:rPr>
  </w:style>
  <w:style w:type="paragraph" w:styleId="Heading2">
    <w:name w:val="heading 2"/>
    <w:basedOn w:val="Normal"/>
    <w:next w:val="Normal"/>
    <w:link w:val="Heading2Char"/>
    <w:uiPriority w:val="9"/>
    <w:qFormat/>
    <w:rsid w:val="00264B87"/>
    <w:pPr>
      <w:numPr>
        <w:ilvl w:val="1"/>
        <w:numId w:val="4"/>
      </w:numPr>
      <w:spacing w:after="240" w:line="240" w:lineRule="auto"/>
      <w:jc w:val="both"/>
      <w:outlineLvl w:val="1"/>
    </w:pPr>
    <w:rPr>
      <w:rFonts w:ascii="Times New Roman" w:hAnsi="Times New Roman" w:cs="Arial"/>
      <w:bCs/>
      <w:iCs/>
      <w:sz w:val="24"/>
      <w:szCs w:val="28"/>
    </w:rPr>
  </w:style>
  <w:style w:type="paragraph" w:styleId="Heading3">
    <w:name w:val="heading 3"/>
    <w:basedOn w:val="Normal"/>
    <w:next w:val="Normal"/>
    <w:link w:val="Heading3Char"/>
    <w:uiPriority w:val="9"/>
    <w:qFormat/>
    <w:rsid w:val="00264B87"/>
    <w:pPr>
      <w:numPr>
        <w:ilvl w:val="2"/>
        <w:numId w:val="4"/>
      </w:numPr>
      <w:spacing w:after="240" w:line="240" w:lineRule="auto"/>
      <w:jc w:val="both"/>
      <w:outlineLvl w:val="2"/>
    </w:pPr>
    <w:rPr>
      <w:rFonts w:ascii="Times New Roman" w:hAnsi="Times New Roman" w:cs="Arial"/>
      <w:bCs/>
      <w:sz w:val="24"/>
      <w:szCs w:val="26"/>
    </w:rPr>
  </w:style>
  <w:style w:type="paragraph" w:styleId="Heading4">
    <w:name w:val="heading 4"/>
    <w:basedOn w:val="Normal"/>
    <w:next w:val="Normal"/>
    <w:link w:val="Heading4Char"/>
    <w:uiPriority w:val="9"/>
    <w:qFormat/>
    <w:rsid w:val="00264B87"/>
    <w:pPr>
      <w:keepNext/>
      <w:numPr>
        <w:ilvl w:val="3"/>
        <w:numId w:val="4"/>
      </w:numPr>
      <w:spacing w:after="240" w:line="240" w:lineRule="auto"/>
      <w:jc w:val="both"/>
      <w:outlineLvl w:val="3"/>
    </w:pPr>
    <w:rPr>
      <w:rFonts w:ascii="Times New Roman" w:hAnsi="Times New Roman"/>
      <w:bCs/>
      <w:sz w:val="24"/>
      <w:szCs w:val="28"/>
    </w:rPr>
  </w:style>
  <w:style w:type="paragraph" w:styleId="Heading5">
    <w:name w:val="heading 5"/>
    <w:basedOn w:val="Normal"/>
    <w:next w:val="Normal"/>
    <w:link w:val="Heading5Char"/>
    <w:uiPriority w:val="9"/>
    <w:qFormat/>
    <w:rsid w:val="00264B87"/>
    <w:pPr>
      <w:numPr>
        <w:ilvl w:val="4"/>
        <w:numId w:val="4"/>
      </w:numPr>
      <w:spacing w:after="240" w:line="240" w:lineRule="auto"/>
      <w:jc w:val="both"/>
      <w:outlineLvl w:val="4"/>
    </w:pPr>
    <w:rPr>
      <w:rFonts w:ascii="Times New Roman" w:hAnsi="Times New Roman"/>
      <w:bCs/>
      <w:iCs/>
      <w:sz w:val="24"/>
      <w:szCs w:val="26"/>
    </w:rPr>
  </w:style>
  <w:style w:type="paragraph" w:styleId="Heading6">
    <w:name w:val="heading 6"/>
    <w:basedOn w:val="Normal"/>
    <w:next w:val="Normal"/>
    <w:link w:val="Heading6Char"/>
    <w:uiPriority w:val="9"/>
    <w:qFormat/>
    <w:rsid w:val="00264B87"/>
    <w:pPr>
      <w:numPr>
        <w:ilvl w:val="5"/>
        <w:numId w:val="4"/>
      </w:numPr>
      <w:spacing w:after="240" w:line="240" w:lineRule="auto"/>
      <w:jc w:val="both"/>
      <w:outlineLvl w:val="5"/>
    </w:pPr>
    <w:rPr>
      <w:rFonts w:ascii="Times New Roman" w:hAnsi="Times New Roman"/>
      <w:bCs/>
      <w:sz w:val="24"/>
    </w:rPr>
  </w:style>
  <w:style w:type="paragraph" w:styleId="Heading7">
    <w:name w:val="heading 7"/>
    <w:basedOn w:val="Normal"/>
    <w:next w:val="Normal"/>
    <w:link w:val="Heading7Char"/>
    <w:uiPriority w:val="9"/>
    <w:qFormat/>
    <w:rsid w:val="00264B87"/>
    <w:pPr>
      <w:numPr>
        <w:ilvl w:val="6"/>
        <w:numId w:val="4"/>
      </w:numPr>
      <w:spacing w:after="240" w:line="240" w:lineRule="auto"/>
      <w:jc w:val="both"/>
      <w:outlineLvl w:val="6"/>
    </w:pPr>
    <w:rPr>
      <w:rFonts w:ascii="Times New Roman" w:hAnsi="Times New Roman"/>
      <w:sz w:val="24"/>
      <w:szCs w:val="24"/>
    </w:rPr>
  </w:style>
  <w:style w:type="paragraph" w:styleId="Heading8">
    <w:name w:val="heading 8"/>
    <w:basedOn w:val="Normal"/>
    <w:next w:val="Normal"/>
    <w:link w:val="Heading8Char"/>
    <w:uiPriority w:val="9"/>
    <w:unhideWhenUsed/>
    <w:qFormat/>
    <w:rsid w:val="00C11534"/>
    <w:pPr>
      <w:keepNext/>
      <w:keepLines/>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unhideWhenUsed/>
    <w:qFormat/>
    <w:rsid w:val="009040D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4B87"/>
    <w:rPr>
      <w:rFonts w:ascii="Times New Roman" w:hAnsi="Times New Roman" w:cs="Arial"/>
      <w:bCs/>
      <w:sz w:val="32"/>
      <w:szCs w:val="32"/>
    </w:rPr>
  </w:style>
  <w:style w:type="character" w:customStyle="1" w:styleId="Heading2Char">
    <w:name w:val="Heading 2 Char"/>
    <w:basedOn w:val="DefaultParagraphFont"/>
    <w:link w:val="Heading2"/>
    <w:uiPriority w:val="9"/>
    <w:locked/>
    <w:rsid w:val="00264B87"/>
    <w:rPr>
      <w:rFonts w:ascii="Times New Roman" w:hAnsi="Times New Roman" w:cs="Arial"/>
      <w:bCs/>
      <w:iCs/>
      <w:sz w:val="28"/>
      <w:szCs w:val="28"/>
    </w:rPr>
  </w:style>
  <w:style w:type="character" w:customStyle="1" w:styleId="Heading3Char">
    <w:name w:val="Heading 3 Char"/>
    <w:basedOn w:val="DefaultParagraphFont"/>
    <w:link w:val="Heading3"/>
    <w:uiPriority w:val="9"/>
    <w:locked/>
    <w:rsid w:val="00264B87"/>
    <w:rPr>
      <w:rFonts w:ascii="Times New Roman" w:hAnsi="Times New Roman" w:cs="Arial"/>
      <w:bCs/>
      <w:sz w:val="26"/>
      <w:szCs w:val="26"/>
    </w:rPr>
  </w:style>
  <w:style w:type="character" w:customStyle="1" w:styleId="Heading4Char">
    <w:name w:val="Heading 4 Char"/>
    <w:basedOn w:val="DefaultParagraphFont"/>
    <w:link w:val="Heading4"/>
    <w:uiPriority w:val="9"/>
    <w:locked/>
    <w:rsid w:val="00264B87"/>
    <w:rPr>
      <w:rFonts w:ascii="Times New Roman" w:hAnsi="Times New Roman" w:cs="Times New Roman"/>
      <w:bCs/>
      <w:sz w:val="28"/>
      <w:szCs w:val="28"/>
    </w:rPr>
  </w:style>
  <w:style w:type="character" w:customStyle="1" w:styleId="Heading5Char">
    <w:name w:val="Heading 5 Char"/>
    <w:basedOn w:val="DefaultParagraphFont"/>
    <w:link w:val="Heading5"/>
    <w:uiPriority w:val="9"/>
    <w:locked/>
    <w:rsid w:val="00264B87"/>
    <w:rPr>
      <w:rFonts w:ascii="Times New Roman" w:hAnsi="Times New Roman" w:cs="Times New Roman"/>
      <w:bCs/>
      <w:iCs/>
      <w:sz w:val="26"/>
      <w:szCs w:val="26"/>
    </w:rPr>
  </w:style>
  <w:style w:type="character" w:customStyle="1" w:styleId="Heading6Char">
    <w:name w:val="Heading 6 Char"/>
    <w:basedOn w:val="DefaultParagraphFont"/>
    <w:link w:val="Heading6"/>
    <w:uiPriority w:val="9"/>
    <w:locked/>
    <w:rsid w:val="00264B87"/>
    <w:rPr>
      <w:rFonts w:ascii="Times New Roman" w:hAnsi="Times New Roman" w:cs="Times New Roman"/>
      <w:bCs/>
      <w:sz w:val="24"/>
    </w:rPr>
  </w:style>
  <w:style w:type="character" w:customStyle="1" w:styleId="Heading7Char">
    <w:name w:val="Heading 7 Char"/>
    <w:basedOn w:val="DefaultParagraphFont"/>
    <w:link w:val="Heading7"/>
    <w:uiPriority w:val="9"/>
    <w:locked/>
    <w:rsid w:val="00264B87"/>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C11534"/>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locked/>
    <w:rsid w:val="009040D5"/>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264B87"/>
    <w:pPr>
      <w:spacing w:after="24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264B87"/>
    <w:rPr>
      <w:rFonts w:ascii="Times New Roman" w:hAnsi="Times New Roman" w:cs="Times New Roman"/>
      <w:sz w:val="24"/>
      <w:szCs w:val="24"/>
    </w:rPr>
  </w:style>
  <w:style w:type="paragraph" w:customStyle="1" w:styleId="bcapss2">
    <w:name w:val="bcapss2"/>
    <w:basedOn w:val="BodyText"/>
    <w:rsid w:val="00264B87"/>
    <w:pPr>
      <w:jc w:val="center"/>
    </w:pPr>
    <w:rPr>
      <w:b/>
    </w:rPr>
  </w:style>
  <w:style w:type="character" w:styleId="CommentReference">
    <w:name w:val="annotation reference"/>
    <w:basedOn w:val="DefaultParagraphFont"/>
    <w:uiPriority w:val="99"/>
    <w:semiHidden/>
    <w:unhideWhenUsed/>
    <w:rsid w:val="00120D06"/>
    <w:rPr>
      <w:rFonts w:cs="Times New Roman"/>
      <w:sz w:val="16"/>
      <w:szCs w:val="16"/>
    </w:rPr>
  </w:style>
  <w:style w:type="paragraph" w:styleId="CommentText">
    <w:name w:val="annotation text"/>
    <w:basedOn w:val="Normal"/>
    <w:link w:val="CommentTextChar"/>
    <w:uiPriority w:val="99"/>
    <w:semiHidden/>
    <w:unhideWhenUsed/>
    <w:rsid w:val="00120D0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20D06"/>
    <w:rPr>
      <w:rFonts w:cs="Times New Roman"/>
      <w:sz w:val="20"/>
      <w:szCs w:val="20"/>
    </w:rPr>
  </w:style>
  <w:style w:type="paragraph" w:styleId="CommentSubject">
    <w:name w:val="annotation subject"/>
    <w:basedOn w:val="CommentText"/>
    <w:next w:val="CommentText"/>
    <w:link w:val="CommentSubjectChar"/>
    <w:uiPriority w:val="99"/>
    <w:semiHidden/>
    <w:unhideWhenUsed/>
    <w:rsid w:val="00120D06"/>
    <w:rPr>
      <w:b/>
      <w:bCs/>
    </w:rPr>
  </w:style>
  <w:style w:type="character" w:customStyle="1" w:styleId="CommentSubjectChar">
    <w:name w:val="Comment Subject Char"/>
    <w:basedOn w:val="CommentTextChar"/>
    <w:link w:val="CommentSubject"/>
    <w:uiPriority w:val="99"/>
    <w:semiHidden/>
    <w:locked/>
    <w:rsid w:val="00120D06"/>
    <w:rPr>
      <w:rFonts w:cs="Times New Roman"/>
      <w:b/>
      <w:bCs/>
      <w:sz w:val="20"/>
      <w:szCs w:val="20"/>
    </w:rPr>
  </w:style>
  <w:style w:type="paragraph" w:styleId="BalloonText">
    <w:name w:val="Balloon Text"/>
    <w:basedOn w:val="Normal"/>
    <w:link w:val="BalloonTextChar"/>
    <w:uiPriority w:val="99"/>
    <w:semiHidden/>
    <w:unhideWhenUsed/>
    <w:rsid w:val="0012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D06"/>
    <w:rPr>
      <w:rFonts w:ascii="Tahoma" w:hAnsi="Tahoma" w:cs="Tahoma"/>
      <w:sz w:val="16"/>
      <w:szCs w:val="16"/>
    </w:rPr>
  </w:style>
  <w:style w:type="paragraph" w:styleId="Header">
    <w:name w:val="header"/>
    <w:basedOn w:val="Normal"/>
    <w:link w:val="HeaderChar"/>
    <w:uiPriority w:val="99"/>
    <w:unhideWhenUsed/>
    <w:rsid w:val="005A6C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A6C74"/>
    <w:rPr>
      <w:rFonts w:cs="Times New Roman"/>
    </w:rPr>
  </w:style>
  <w:style w:type="paragraph" w:styleId="Footer">
    <w:name w:val="footer"/>
    <w:basedOn w:val="Normal"/>
    <w:link w:val="FooterChar"/>
    <w:uiPriority w:val="99"/>
    <w:unhideWhenUsed/>
    <w:rsid w:val="005A6C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6C74"/>
    <w:rPr>
      <w:rFonts w:cs="Times New Roman"/>
    </w:rPr>
  </w:style>
  <w:style w:type="table" w:styleId="TableGrid">
    <w:name w:val="Table Grid"/>
    <w:basedOn w:val="TableNormal"/>
    <w:uiPriority w:val="59"/>
    <w:rsid w:val="005A6C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8EC"/>
    <w:pPr>
      <w:ind w:left="720"/>
      <w:contextualSpacing/>
    </w:pPr>
  </w:style>
  <w:style w:type="paragraph" w:styleId="BodyText3">
    <w:name w:val="Body Text 3"/>
    <w:basedOn w:val="Normal"/>
    <w:link w:val="BodyText3Char"/>
    <w:uiPriority w:val="99"/>
    <w:semiHidden/>
    <w:unhideWhenUsed/>
    <w:rsid w:val="00DE22C9"/>
    <w:pPr>
      <w:spacing w:after="120"/>
    </w:pPr>
    <w:rPr>
      <w:sz w:val="16"/>
      <w:szCs w:val="16"/>
    </w:rPr>
  </w:style>
  <w:style w:type="character" w:customStyle="1" w:styleId="BodyText3Char">
    <w:name w:val="Body Text 3 Char"/>
    <w:basedOn w:val="DefaultParagraphFont"/>
    <w:link w:val="BodyText3"/>
    <w:uiPriority w:val="99"/>
    <w:semiHidden/>
    <w:locked/>
    <w:rsid w:val="00DE22C9"/>
    <w:rPr>
      <w:rFonts w:cs="Times New Roman"/>
      <w:sz w:val="16"/>
      <w:szCs w:val="16"/>
    </w:rPr>
  </w:style>
  <w:style w:type="paragraph" w:customStyle="1" w:styleId="Default">
    <w:name w:val="Default"/>
    <w:rsid w:val="008D4B8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5773B"/>
    <w:pPr>
      <w:spacing w:after="0" w:line="240" w:lineRule="auto"/>
    </w:pPr>
    <w:rPr>
      <w:rFonts w:cs="Times New Roman"/>
    </w:rPr>
  </w:style>
  <w:style w:type="character" w:styleId="Hyperlink">
    <w:name w:val="Hyperlink"/>
    <w:basedOn w:val="DefaultParagraphFont"/>
    <w:uiPriority w:val="99"/>
    <w:unhideWhenUsed/>
    <w:rsid w:val="00E31EBE"/>
    <w:rPr>
      <w:rFonts w:cs="Times New Roman"/>
      <w:color w:val="0000FF" w:themeColor="hyperlink"/>
      <w:u w:val="single"/>
    </w:rPr>
  </w:style>
  <w:style w:type="character" w:styleId="UnresolvedMention">
    <w:name w:val="Unresolved Mention"/>
    <w:basedOn w:val="DefaultParagraphFont"/>
    <w:uiPriority w:val="99"/>
    <w:semiHidden/>
    <w:unhideWhenUsed/>
    <w:rsid w:val="00E31EBE"/>
    <w:rPr>
      <w:rFonts w:cs="Times New Roman"/>
      <w:color w:val="605E5C"/>
      <w:shd w:val="clear" w:color="auto" w:fill="E1DFDD"/>
    </w:rPr>
  </w:style>
  <w:style w:type="character" w:styleId="FollowedHyperlink">
    <w:name w:val="FollowedHyperlink"/>
    <w:basedOn w:val="DefaultParagraphFont"/>
    <w:uiPriority w:val="99"/>
    <w:semiHidden/>
    <w:unhideWhenUsed/>
    <w:rsid w:val="00BB3162"/>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14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mnhousing.gov/rental-housing/building-standard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3964</Characters>
  <Application>Microsoft Office Word</Application>
  <DocSecurity>0</DocSecurity>
  <Lines>33</Lines>
  <Paragraphs>9</Paragraphs>
  <ScaleCrop>false</ScaleCrop>
  <Company>Minnesota Housing</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Viana</dc:creator>
  <cp:keywords/>
  <dc:description/>
  <cp:lastModifiedBy>Kroona, Patricia (MHFA)</cp:lastModifiedBy>
  <cp:revision>4</cp:revision>
  <cp:lastPrinted>2022-04-04T13:31:00Z</cp:lastPrinted>
  <dcterms:created xsi:type="dcterms:W3CDTF">2023-03-31T15:02:00Z</dcterms:created>
  <dcterms:modified xsi:type="dcterms:W3CDTF">2023-04-04T15:30:00Z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MHFA_284369</vt:lpwstr>
  </property>
  <property fmtid="{D5CDD505-2E9C-101B-9397-08002B2CF9AE}" pid="3" name="DISProperties">
    <vt:lpwstr>DISdDocName,DIScgiUrl,DISdUser,DISdID,DISidcName,DISTaskPaneUrl</vt:lpwstr>
  </property>
  <property fmtid="{D5CDD505-2E9C-101B-9397-08002B2CF9AE}" pid="4" name="DIScgiUrl">
    <vt:lpwstr>http://prow12orap02:16200/cs/idcplg</vt:lpwstr>
  </property>
  <property fmtid="{D5CDD505-2E9C-101B-9397-08002B2CF9AE}" pid="5" name="DISdUser">
    <vt:lpwstr>pkroona</vt:lpwstr>
  </property>
  <property fmtid="{D5CDD505-2E9C-101B-9397-08002B2CF9AE}" pid="6" name="DISdID">
    <vt:lpwstr>353825</vt:lpwstr>
  </property>
  <property fmtid="{D5CDD505-2E9C-101B-9397-08002B2CF9AE}" pid="7" name="DISidcName">
    <vt:lpwstr>prodecm</vt:lpwstr>
  </property>
  <property fmtid="{D5CDD505-2E9C-101B-9397-08002B2CF9AE}" pid="8" name="DISTaskPaneUrl">
    <vt:lpwstr>http://prow12orap02:16200/cs/idcplg?IdcService=DESKTOP_DOC_INFO&amp;dDocName=MHFA_284369&amp;dID=353825&amp;ClientControlled=DocMan,taskpane&amp;coreContentOnly=1</vt:lpwstr>
  </property>
</Properties>
</file>